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F68" w:rsidRPr="009A587F" w:rsidRDefault="00DA2DC9" w:rsidP="003319E3">
      <w:pPr>
        <w:pStyle w:val="Subtitle"/>
        <w:sectPr w:rsidR="00750F68" w:rsidRPr="009A587F" w:rsidSect="0042073E">
          <w:headerReference w:type="even" r:id="rId9"/>
          <w:headerReference w:type="default" r:id="rId10"/>
          <w:footerReference w:type="even" r:id="rId11"/>
          <w:footerReference w:type="default" r:id="rId12"/>
          <w:endnotePr>
            <w:numFmt w:val="decimal"/>
          </w:endnotePr>
          <w:type w:val="continuous"/>
          <w:pgSz w:w="11906" w:h="16838" w:code="9"/>
          <w:pgMar w:top="1500" w:right="1080" w:bottom="1600" w:left="1080" w:header="1080" w:footer="1080" w:gutter="0"/>
          <w:pgNumType w:start="1"/>
          <w:cols w:space="480"/>
          <w:titlePg/>
          <w:docGrid w:linePitch="360"/>
        </w:sectPr>
      </w:pPr>
      <w:r w:rsidRPr="00DA2DC9">
        <w:rPr>
          <w:rFonts w:eastAsia="Times New Roman" w:cs="Arial"/>
          <w:b/>
          <w:iCs w:val="0"/>
          <w:sz w:val="35"/>
          <w:szCs w:val="20"/>
        </w:rPr>
        <w:t>Machine Vision System for Quality Control in Manufacturing Lines</w:t>
      </w:r>
    </w:p>
    <w:p w:rsidR="00787978" w:rsidRDefault="00424B84" w:rsidP="000A3FD3">
      <w:pPr>
        <w:pStyle w:val="Authors"/>
      </w:pPr>
      <w:r>
        <w:rPr>
          <w:rStyle w:val="FirstName"/>
        </w:rPr>
        <w:lastRenderedPageBreak/>
        <w:t>Ivana Kiprijanovska</w:t>
      </w:r>
      <w:r w:rsidRPr="00424B84">
        <w:rPr>
          <w:rStyle w:val="FirstName"/>
        </w:rPr>
        <w:t xml:space="preserve"> </w:t>
      </w:r>
      <w:r w:rsidR="00586A35" w:rsidRPr="00586A35">
        <w:br/>
      </w:r>
      <w:r w:rsidR="00586A35" w:rsidRPr="00586A35">
        <w:rPr>
          <w:rStyle w:val="OrgDiv"/>
          <w:color w:val="auto"/>
        </w:rPr>
        <w:t xml:space="preserve"> </w:t>
      </w:r>
      <w:r w:rsidRPr="00424B84">
        <w:rPr>
          <w:rStyle w:val="OrgDiv"/>
          <w:color w:val="auto"/>
        </w:rPr>
        <w:t>Department of Intelligent Systems</w:t>
      </w:r>
      <w:r w:rsidR="00586A35" w:rsidRPr="00586A35">
        <w:rPr>
          <w:rStyle w:val="OrgName"/>
          <w:color w:val="auto"/>
        </w:rPr>
        <w:br/>
        <w:t xml:space="preserve"> </w:t>
      </w:r>
      <w:r w:rsidRPr="00424B84">
        <w:rPr>
          <w:rStyle w:val="OrgName"/>
          <w:color w:val="auto"/>
        </w:rPr>
        <w:t>Jožef Stefan Institute</w:t>
      </w:r>
      <w:r w:rsidR="00787978">
        <w:rPr>
          <w:rStyle w:val="OrgName"/>
          <w:color w:val="auto"/>
        </w:rPr>
        <w:t>,</w:t>
      </w:r>
      <w:r w:rsidR="00787978" w:rsidRPr="00787978">
        <w:t xml:space="preserve"> </w:t>
      </w:r>
    </w:p>
    <w:p w:rsidR="001A759F" w:rsidRDefault="00787978" w:rsidP="000A3FD3">
      <w:pPr>
        <w:pStyle w:val="Authors"/>
        <w:rPr>
          <w:rStyle w:val="OrgName"/>
          <w:color w:val="auto"/>
        </w:rPr>
      </w:pPr>
      <w:r w:rsidRPr="00B575F6">
        <w:rPr>
          <w:rStyle w:val="OrgName"/>
          <w:color w:val="auto"/>
        </w:rPr>
        <w:t xml:space="preserve">Jožef </w:t>
      </w:r>
      <w:r>
        <w:rPr>
          <w:rStyle w:val="OrgName"/>
          <w:color w:val="auto"/>
        </w:rPr>
        <w:t>Stefan International Postgraduate School</w:t>
      </w:r>
      <w:r w:rsidR="00407E1D">
        <w:rPr>
          <w:rStyle w:val="OrgName"/>
          <w:color w:val="auto"/>
        </w:rPr>
        <w:t xml:space="preserve">, </w:t>
      </w:r>
    </w:p>
    <w:p w:rsidR="00407E1D" w:rsidRDefault="00424B84" w:rsidP="000A3FD3">
      <w:pPr>
        <w:pStyle w:val="Authors"/>
        <w:rPr>
          <w:rStyle w:val="City"/>
        </w:rPr>
      </w:pPr>
      <w:r>
        <w:rPr>
          <w:rStyle w:val="City"/>
        </w:rPr>
        <w:t>Ljubljana, Slovenia</w:t>
      </w:r>
      <w:r w:rsidR="00407E1D" w:rsidRPr="00407E1D">
        <w:t xml:space="preserve"> </w:t>
      </w:r>
      <w:r w:rsidR="00407E1D" w:rsidRPr="00407E1D">
        <w:rPr>
          <w:rStyle w:val="City"/>
        </w:rPr>
        <w:t>ivana.kiprijanovska@ijs.si</w:t>
      </w:r>
    </w:p>
    <w:p w:rsidR="00787978" w:rsidRDefault="00424B84" w:rsidP="000A3FD3">
      <w:pPr>
        <w:pStyle w:val="Authors"/>
        <w:rPr>
          <w:rStyle w:val="OrgName"/>
          <w:color w:val="auto"/>
        </w:rPr>
      </w:pPr>
      <w:r>
        <w:rPr>
          <w:rStyle w:val="FirstName"/>
        </w:rPr>
        <w:lastRenderedPageBreak/>
        <w:t>Jani Bizjak</w:t>
      </w:r>
      <w:r w:rsidR="00586A35" w:rsidRPr="00586A35">
        <w:br/>
      </w:r>
      <w:r w:rsidR="00586A35" w:rsidRPr="00586A35">
        <w:rPr>
          <w:rStyle w:val="OrgDiv"/>
          <w:color w:val="auto"/>
        </w:rPr>
        <w:t xml:space="preserve"> </w:t>
      </w:r>
      <w:r w:rsidRPr="00424B84">
        <w:rPr>
          <w:rStyle w:val="OrgDiv"/>
          <w:color w:val="auto"/>
        </w:rPr>
        <w:t>Department of Intelligent Systems</w:t>
      </w:r>
      <w:r w:rsidR="00586A35" w:rsidRPr="00586A35">
        <w:rPr>
          <w:rStyle w:val="OrgName"/>
          <w:color w:val="auto"/>
        </w:rPr>
        <w:br/>
      </w:r>
      <w:r w:rsidRPr="00424B84">
        <w:rPr>
          <w:rStyle w:val="OrgName"/>
          <w:color w:val="auto"/>
        </w:rPr>
        <w:t>Jožef Stefan Institute</w:t>
      </w:r>
      <w:r w:rsidR="00787978">
        <w:rPr>
          <w:rStyle w:val="OrgName"/>
          <w:color w:val="auto"/>
        </w:rPr>
        <w:t>,</w:t>
      </w:r>
    </w:p>
    <w:p w:rsidR="00586A35" w:rsidRDefault="00787978" w:rsidP="000A3FD3">
      <w:pPr>
        <w:pStyle w:val="Authors"/>
      </w:pPr>
      <w:r w:rsidRPr="00787978">
        <w:rPr>
          <w:rStyle w:val="OrgName"/>
          <w:color w:val="auto"/>
        </w:rPr>
        <w:t>Jožef Stefan International Postgraduate School</w:t>
      </w:r>
      <w:r w:rsidR="00586A35" w:rsidRPr="00586A35">
        <w:rPr>
          <w:rStyle w:val="OrgName"/>
          <w:color w:val="auto"/>
        </w:rPr>
        <w:br/>
        <w:t xml:space="preserve"> </w:t>
      </w:r>
      <w:r w:rsidR="00424B84" w:rsidRPr="00424B84">
        <w:rPr>
          <w:rStyle w:val="City"/>
        </w:rPr>
        <w:t>Ljubljana, Slovenia</w:t>
      </w:r>
      <w:r w:rsidR="00586A35" w:rsidRPr="00586A35">
        <w:br/>
      </w:r>
      <w:r w:rsidR="00586A35" w:rsidRPr="00424B84">
        <w:t xml:space="preserve"> </w:t>
      </w:r>
      <w:hyperlink r:id="rId13" w:history="1">
        <w:r w:rsidR="00424B84" w:rsidRPr="00424B84">
          <w:rPr>
            <w:rStyle w:val="Hyperlink"/>
            <w:color w:val="auto"/>
            <w:u w:val="none"/>
          </w:rPr>
          <w:t>jani.bizjak@ijs.si</w:t>
        </w:r>
      </w:hyperlink>
    </w:p>
    <w:p w:rsidR="00407E1D" w:rsidRDefault="00407E1D" w:rsidP="000A3FD3">
      <w:pPr>
        <w:pStyle w:val="Authors"/>
      </w:pPr>
      <w:r>
        <w:lastRenderedPageBreak/>
        <w:t>Samo Gazvoda</w:t>
      </w:r>
    </w:p>
    <w:p w:rsidR="000A3FD3" w:rsidRDefault="000A3FD3" w:rsidP="000A3FD3">
      <w:pPr>
        <w:pStyle w:val="Authors"/>
      </w:pPr>
      <w:r w:rsidRPr="000A3FD3">
        <w:t>Cooking Appliances</w:t>
      </w:r>
    </w:p>
    <w:p w:rsidR="000A3FD3" w:rsidRDefault="000A3FD3" w:rsidP="000A3FD3">
      <w:pPr>
        <w:pStyle w:val="Authors"/>
      </w:pPr>
      <w:r w:rsidRPr="000A3FD3">
        <w:t xml:space="preserve"> Division</w:t>
      </w:r>
    </w:p>
    <w:p w:rsidR="00407E1D" w:rsidRDefault="000A3FD3" w:rsidP="000A3FD3">
      <w:pPr>
        <w:pStyle w:val="Authors"/>
      </w:pPr>
      <w:r w:rsidRPr="000A3FD3">
        <w:t>Gorenje Group</w:t>
      </w:r>
    </w:p>
    <w:p w:rsidR="000A3FD3" w:rsidRDefault="000A3FD3" w:rsidP="000A3FD3">
      <w:pPr>
        <w:pStyle w:val="Authors"/>
      </w:pPr>
      <w:r>
        <w:t>samo.gazvoda@gorenje.com</w:t>
      </w:r>
    </w:p>
    <w:p w:rsidR="000A3FD3" w:rsidRDefault="000A3FD3" w:rsidP="000A3FD3">
      <w:pPr>
        <w:pStyle w:val="Authors"/>
      </w:pPr>
    </w:p>
    <w:p w:rsidR="000A3FD3" w:rsidRDefault="000A3FD3" w:rsidP="000A3FD3">
      <w:pPr>
        <w:pStyle w:val="Authors"/>
      </w:pPr>
    </w:p>
    <w:p w:rsidR="000A3FD3" w:rsidRPr="00407E1D" w:rsidRDefault="000A3FD3" w:rsidP="000A3FD3">
      <w:pPr>
        <w:pStyle w:val="Authors"/>
      </w:pPr>
    </w:p>
    <w:p w:rsidR="00787978" w:rsidRDefault="00492321" w:rsidP="000A3FD3">
      <w:pPr>
        <w:pStyle w:val="Authors"/>
        <w:rPr>
          <w:rStyle w:val="OrgName"/>
          <w:color w:val="auto"/>
        </w:rPr>
      </w:pPr>
      <w:r>
        <w:lastRenderedPageBreak/>
        <w:t>Matjaž Gams</w:t>
      </w:r>
      <w:r w:rsidRPr="00586A35">
        <w:br/>
      </w:r>
      <w:r w:rsidRPr="00586A35">
        <w:rPr>
          <w:rStyle w:val="OrgDiv"/>
          <w:color w:val="auto"/>
        </w:rPr>
        <w:t xml:space="preserve"> </w:t>
      </w:r>
      <w:r w:rsidRPr="00424B84">
        <w:rPr>
          <w:rStyle w:val="OrgDiv"/>
          <w:color w:val="auto"/>
        </w:rPr>
        <w:t>Department of Intelligent Systems</w:t>
      </w:r>
      <w:r w:rsidRPr="00586A35">
        <w:rPr>
          <w:rStyle w:val="OrgName"/>
          <w:color w:val="auto"/>
        </w:rPr>
        <w:br/>
      </w:r>
      <w:r w:rsidRPr="00424B84">
        <w:rPr>
          <w:rStyle w:val="OrgName"/>
          <w:color w:val="auto"/>
        </w:rPr>
        <w:t>Jožef Stefan Institute</w:t>
      </w:r>
      <w:r w:rsidR="00787978">
        <w:rPr>
          <w:rStyle w:val="OrgName"/>
          <w:color w:val="auto"/>
        </w:rPr>
        <w:t>,</w:t>
      </w:r>
    </w:p>
    <w:p w:rsidR="00492321" w:rsidRPr="000408DB" w:rsidRDefault="00787978" w:rsidP="000A3FD3">
      <w:pPr>
        <w:pStyle w:val="Authors"/>
        <w:sectPr w:rsidR="00492321" w:rsidRPr="000408DB" w:rsidSect="00407E1D">
          <w:endnotePr>
            <w:numFmt w:val="decimal"/>
          </w:endnotePr>
          <w:type w:val="continuous"/>
          <w:pgSz w:w="11906" w:h="16838" w:code="9"/>
          <w:pgMar w:top="1500" w:right="1080" w:bottom="1600" w:left="1080" w:header="1080" w:footer="1080" w:gutter="0"/>
          <w:pgNumType w:start="1"/>
          <w:cols w:num="4" w:space="224"/>
          <w:titlePg/>
          <w:docGrid w:linePitch="360"/>
        </w:sectPr>
      </w:pPr>
      <w:r w:rsidRPr="00787978">
        <w:rPr>
          <w:rStyle w:val="OrgName"/>
          <w:color w:val="auto"/>
        </w:rPr>
        <w:t>Jožef Stefan International Postgraduate School</w:t>
      </w:r>
      <w:r w:rsidR="00492321" w:rsidRPr="00586A35">
        <w:rPr>
          <w:rStyle w:val="OrgName"/>
          <w:color w:val="auto"/>
        </w:rPr>
        <w:br/>
        <w:t xml:space="preserve"> </w:t>
      </w:r>
      <w:r w:rsidR="00492321" w:rsidRPr="00424B84">
        <w:rPr>
          <w:rStyle w:val="City"/>
        </w:rPr>
        <w:t>Ljubljana, Slovenia</w:t>
      </w:r>
      <w:r w:rsidR="00492321" w:rsidRPr="00586A35">
        <w:br/>
      </w:r>
      <w:r w:rsidR="00492321" w:rsidRPr="000408DB">
        <w:t xml:space="preserve"> </w:t>
      </w:r>
      <w:hyperlink r:id="rId14" w:history="1">
        <w:r w:rsidR="000A3FD3" w:rsidRPr="000A3FD3">
          <w:rPr>
            <w:rStyle w:val="Hyperlink"/>
            <w:color w:val="auto"/>
            <w:u w:val="none"/>
          </w:rPr>
          <w:t>matjaz.gams@ijs.si</w:t>
        </w:r>
      </w:hyperlink>
    </w:p>
    <w:p w:rsidR="00586A35" w:rsidRDefault="00586A35" w:rsidP="007133AF">
      <w:pPr>
        <w:pStyle w:val="AbsHead"/>
      </w:pPr>
    </w:p>
    <w:p w:rsidR="00410E1C" w:rsidRPr="00586A35" w:rsidRDefault="00410E1C" w:rsidP="007133AF">
      <w:pPr>
        <w:pStyle w:val="AbsHead"/>
        <w:sectPr w:rsidR="00410E1C" w:rsidRPr="00586A35" w:rsidSect="0042073E">
          <w:endnotePr>
            <w:numFmt w:val="decimal"/>
          </w:endnotePr>
          <w:type w:val="continuous"/>
          <w:pgSz w:w="11906" w:h="16838" w:code="9"/>
          <w:pgMar w:top="1500" w:right="1080" w:bottom="1600" w:left="1080" w:header="1080" w:footer="1080" w:gutter="0"/>
          <w:pgNumType w:start="1"/>
          <w:cols w:space="480"/>
          <w:titlePg/>
          <w:docGrid w:linePitch="360"/>
        </w:sectPr>
      </w:pPr>
    </w:p>
    <w:p w:rsidR="0007392C" w:rsidRPr="00586A35" w:rsidRDefault="00586A42" w:rsidP="007133AF">
      <w:pPr>
        <w:pStyle w:val="AbsHead"/>
      </w:pPr>
      <w:r>
        <w:lastRenderedPageBreak/>
        <w:t>ABSTRACT</w:t>
      </w:r>
    </w:p>
    <w:p w:rsidR="00B4052C" w:rsidRDefault="00B4052C" w:rsidP="00586A42">
      <w:pPr>
        <w:pStyle w:val="FootnoteText"/>
        <w:framePr w:w="4678" w:h="1650" w:hRule="exact" w:hSpace="187" w:wrap="around" w:vAnchor="page" w:hAnchor="page" w:x="1090" w:y="13518" w:anchorLock="1"/>
      </w:pPr>
    </w:p>
    <w:p w:rsidR="00586A42" w:rsidRDefault="0092618C" w:rsidP="00586A42">
      <w:pPr>
        <w:pStyle w:val="FootnoteText"/>
        <w:framePr w:w="4678" w:h="1650" w:hRule="exact" w:hSpace="187" w:wrap="around" w:vAnchor="page" w:hAnchor="page" w:x="1090" w:y="13518" w:anchorLock="1"/>
      </w:pPr>
      <w:r>
        <w:pict>
          <v:rect id="_x0000_i1025" style="width:0;height:1.5pt" o:hralign="center" o:hrstd="t" o:hr="t" fillcolor="#a0a0a0" stroked="f"/>
        </w:pict>
      </w:r>
    </w:p>
    <w:p w:rsidR="00B4052C" w:rsidRDefault="00B4052C" w:rsidP="00586A42">
      <w:pPr>
        <w:pStyle w:val="PermissionBlock"/>
        <w:framePr w:w="4678" w:h="1650" w:hRule="exact" w:hSpace="187" w:wrap="around" w:vAnchor="page" w:hAnchor="page" w:x="1090" w:y="13518" w:anchorLock="1"/>
      </w:pPr>
      <w:r>
        <w:t>Permission to make digital or hard copies of part or all of this work for personal or classroom use is granted without fee provided that copies are not made or distributed for profit or commercial advantage and that copies bear this notice and the full citation on the first page. Copyrights for third-party components of this work must be honored. For all other uses, contact the owner/author(s).</w:t>
      </w:r>
    </w:p>
    <w:p w:rsidR="00B4052C" w:rsidRPr="00586A35" w:rsidRDefault="0042073E" w:rsidP="00586A42">
      <w:pPr>
        <w:pStyle w:val="VersoLRH"/>
        <w:framePr w:w="4678" w:h="1650" w:hRule="exact" w:hSpace="187" w:wrap="around" w:vAnchor="page" w:hAnchor="page" w:x="1090" w:y="13518" w:anchorLock="1"/>
        <w:rPr>
          <w:i/>
        </w:rPr>
      </w:pPr>
      <w:r>
        <w:rPr>
          <w:i/>
        </w:rPr>
        <w:t>Information Society</w:t>
      </w:r>
      <w:r w:rsidR="00586A42">
        <w:rPr>
          <w:i/>
        </w:rPr>
        <w:t xml:space="preserve"> </w:t>
      </w:r>
      <w:r w:rsidR="006058A6">
        <w:rPr>
          <w:i/>
        </w:rPr>
        <w:t>20</w:t>
      </w:r>
      <w:r w:rsidR="00586A42">
        <w:rPr>
          <w:i/>
        </w:rPr>
        <w:t>20</w:t>
      </w:r>
      <w:r w:rsidR="00B4052C" w:rsidRPr="00586A35">
        <w:rPr>
          <w:i/>
        </w:rPr>
        <w:t xml:space="preserve">, </w:t>
      </w:r>
      <w:r w:rsidR="00BB698F">
        <w:rPr>
          <w:i/>
        </w:rPr>
        <w:t xml:space="preserve">5–9 </w:t>
      </w:r>
      <w:r w:rsidR="00586A42">
        <w:rPr>
          <w:i/>
        </w:rPr>
        <w:t>October</w:t>
      </w:r>
      <w:r w:rsidR="00B4052C" w:rsidRPr="00586A35">
        <w:rPr>
          <w:i/>
        </w:rPr>
        <w:t>, 20</w:t>
      </w:r>
      <w:r w:rsidR="00586A42">
        <w:rPr>
          <w:i/>
        </w:rPr>
        <w:t>20</w:t>
      </w:r>
      <w:r w:rsidR="00B4052C" w:rsidRPr="00586A35">
        <w:rPr>
          <w:i/>
        </w:rPr>
        <w:t xml:space="preserve">, </w:t>
      </w:r>
      <w:r w:rsidR="00586A42">
        <w:rPr>
          <w:i/>
        </w:rPr>
        <w:t>Ljubljana, Slovenia</w:t>
      </w:r>
    </w:p>
    <w:p w:rsidR="00B4052C" w:rsidRPr="004636DF" w:rsidRDefault="00B4052C" w:rsidP="00586A42">
      <w:pPr>
        <w:pStyle w:val="PermissionBlock"/>
        <w:framePr w:w="4678" w:h="1650" w:hRule="exact" w:hSpace="187" w:wrap="around" w:vAnchor="page" w:hAnchor="page" w:x="1090" w:y="13518" w:anchorLock="1"/>
        <w:rPr>
          <w:iCs/>
        </w:rPr>
      </w:pPr>
      <w:r>
        <w:t>© 20</w:t>
      </w:r>
      <w:r w:rsidR="0042073E">
        <w:t>20</w:t>
      </w:r>
      <w:r>
        <w:t xml:space="preserve"> Copyright held by the owner/author(s).</w:t>
      </w:r>
    </w:p>
    <w:p w:rsidR="00F443E8" w:rsidRPr="002675AF" w:rsidRDefault="002675AF" w:rsidP="002675AF">
      <w:pPr>
        <w:rPr>
          <w:rFonts w:cs="Linux Libertine"/>
          <w:szCs w:val="18"/>
        </w:rPr>
      </w:pPr>
      <w:r w:rsidRPr="00B37BD5">
        <w:rPr>
          <w:rFonts w:cs="Linux Libertine"/>
          <w:szCs w:val="18"/>
        </w:rPr>
        <w:t>In manufacturing, quality control is a</w:t>
      </w:r>
      <w:r>
        <w:rPr>
          <w:rFonts w:cs="Linux Libertine"/>
          <w:szCs w:val="18"/>
        </w:rPr>
        <w:t xml:space="preserve"> process that </w:t>
      </w:r>
      <w:r w:rsidR="00492321">
        <w:rPr>
          <w:rFonts w:cs="Linux Libertine"/>
          <w:szCs w:val="18"/>
        </w:rPr>
        <w:t xml:space="preserve">oversees the </w:t>
      </w:r>
      <w:r>
        <w:rPr>
          <w:rFonts w:cs="Linux Libertine"/>
          <w:szCs w:val="18"/>
        </w:rPr>
        <w:t>aspects of production and ensures that only</w:t>
      </w:r>
      <w:r w:rsidRPr="00B37BD5">
        <w:rPr>
          <w:rFonts w:cs="Linux Libertine"/>
          <w:szCs w:val="18"/>
        </w:rPr>
        <w:t xml:space="preserve"> products </w:t>
      </w:r>
      <w:r>
        <w:rPr>
          <w:rFonts w:cs="Linux Libertine"/>
          <w:szCs w:val="18"/>
        </w:rPr>
        <w:t xml:space="preserve">that conform to industry standards and quality criteria </w:t>
      </w:r>
      <w:r w:rsidRPr="00B37BD5">
        <w:rPr>
          <w:rFonts w:cs="Linux Libertine"/>
          <w:szCs w:val="18"/>
        </w:rPr>
        <w:t>leave the production line</w:t>
      </w:r>
      <w:r>
        <w:rPr>
          <w:rFonts w:cs="Linux Libertine"/>
          <w:szCs w:val="18"/>
        </w:rPr>
        <w:t xml:space="preserve">. </w:t>
      </w:r>
      <w:r w:rsidRPr="00B37BD5">
        <w:rPr>
          <w:rFonts w:cs="Linux Libertine"/>
          <w:szCs w:val="18"/>
        </w:rPr>
        <w:t>Automation of the quality control process significantly reduce</w:t>
      </w:r>
      <w:r>
        <w:rPr>
          <w:rFonts w:cs="Linux Libertine"/>
          <w:szCs w:val="18"/>
        </w:rPr>
        <w:t>s</w:t>
      </w:r>
      <w:r w:rsidR="00A1712A">
        <w:rPr>
          <w:rFonts w:cs="Linux Libertine"/>
          <w:szCs w:val="18"/>
        </w:rPr>
        <w:t xml:space="preserve"> the time spent</w:t>
      </w:r>
      <w:r w:rsidRPr="00B37BD5">
        <w:rPr>
          <w:rFonts w:cs="Linux Libertine"/>
          <w:szCs w:val="18"/>
        </w:rPr>
        <w:t xml:space="preserve"> on </w:t>
      </w:r>
      <w:r>
        <w:rPr>
          <w:rFonts w:cs="Linux Libertine"/>
          <w:szCs w:val="18"/>
        </w:rPr>
        <w:t xml:space="preserve">products’ </w:t>
      </w:r>
      <w:r w:rsidRPr="00B37BD5">
        <w:rPr>
          <w:rFonts w:cs="Linux Libertine"/>
          <w:szCs w:val="18"/>
        </w:rPr>
        <w:t xml:space="preserve">testing, hence reducing the </w:t>
      </w:r>
      <w:r>
        <w:rPr>
          <w:rFonts w:cs="Linux Libertine"/>
          <w:szCs w:val="18"/>
        </w:rPr>
        <w:t xml:space="preserve">overall manufacturing </w:t>
      </w:r>
      <w:r w:rsidRPr="00B37BD5">
        <w:rPr>
          <w:rFonts w:cs="Linux Libertine"/>
          <w:szCs w:val="18"/>
        </w:rPr>
        <w:t xml:space="preserve">costs. In this paper, we present a brief overview of the algorithms adopted </w:t>
      </w:r>
      <w:r w:rsidR="00492321">
        <w:rPr>
          <w:rFonts w:cs="Linux Libertine"/>
          <w:szCs w:val="18"/>
        </w:rPr>
        <w:t>to</w:t>
      </w:r>
      <w:r w:rsidRPr="00B37BD5">
        <w:rPr>
          <w:rFonts w:cs="Linux Libertine"/>
          <w:szCs w:val="18"/>
        </w:rPr>
        <w:t xml:space="preserve"> the aim of detection</w:t>
      </w:r>
      <w:r>
        <w:rPr>
          <w:rFonts w:cs="Linux Libertine"/>
          <w:szCs w:val="18"/>
        </w:rPr>
        <w:t xml:space="preserve"> of one possible fault in </w:t>
      </w:r>
      <w:r w:rsidR="00F76D96">
        <w:rPr>
          <w:rFonts w:cs="Linux Libertine"/>
          <w:szCs w:val="18"/>
        </w:rPr>
        <w:t xml:space="preserve">the </w:t>
      </w:r>
      <w:r>
        <w:rPr>
          <w:rFonts w:cs="Linux Libertine"/>
          <w:szCs w:val="18"/>
        </w:rPr>
        <w:t xml:space="preserve">production of ovens – non-working oven fan. The detection is performed through visual data. In the initial experiments, </w:t>
      </w:r>
      <w:r w:rsidRPr="00B37BD5">
        <w:rPr>
          <w:rFonts w:cs="Linux Libertine"/>
          <w:szCs w:val="18"/>
        </w:rPr>
        <w:t>several image processing algorithms</w:t>
      </w:r>
      <w:r>
        <w:rPr>
          <w:rFonts w:cs="Linux Libertine"/>
          <w:szCs w:val="18"/>
        </w:rPr>
        <w:t xml:space="preserve"> were used</w:t>
      </w:r>
      <w:r w:rsidRPr="00B37BD5">
        <w:rPr>
          <w:rFonts w:cs="Linux Libertine"/>
          <w:szCs w:val="18"/>
        </w:rPr>
        <w:t>, and the preliminary results are encouraging.</w:t>
      </w:r>
      <w:r>
        <w:rPr>
          <w:rFonts w:cs="Linux Libertine"/>
          <w:szCs w:val="18"/>
        </w:rPr>
        <w:t xml:space="preserve"> </w:t>
      </w:r>
      <w:r w:rsidR="003369E7" w:rsidRPr="003369E7">
        <w:rPr>
          <w:lang w:val="en-GB" w:eastAsia="ja-JP"/>
        </w:rPr>
        <w:t xml:space="preserve"> </w:t>
      </w:r>
    </w:p>
    <w:p w:rsidR="007133AF" w:rsidRPr="00586A35" w:rsidRDefault="007133AF" w:rsidP="00F443E8">
      <w:pPr>
        <w:pStyle w:val="KeyWordHead"/>
        <w:rPr>
          <w:lang w:eastAsia="it-IT"/>
        </w:rPr>
      </w:pPr>
      <w:r w:rsidRPr="00586A35">
        <w:rPr>
          <w:lang w:eastAsia="it-IT"/>
        </w:rPr>
        <w:t>KEYWORDS</w:t>
      </w:r>
    </w:p>
    <w:p w:rsidR="007133AF" w:rsidRDefault="00492321" w:rsidP="007133AF">
      <w:pPr>
        <w:pStyle w:val="KeyWords"/>
        <w:rPr>
          <w:lang w:eastAsia="it-IT"/>
        </w:rPr>
      </w:pPr>
      <w:r>
        <w:rPr>
          <w:lang w:eastAsia="it-IT"/>
        </w:rPr>
        <w:t>machine vision, i</w:t>
      </w:r>
      <w:r w:rsidR="00A97993">
        <w:rPr>
          <w:lang w:eastAsia="it-IT"/>
        </w:rPr>
        <w:t xml:space="preserve">mage processing, </w:t>
      </w:r>
      <w:r w:rsidR="002675AF">
        <w:rPr>
          <w:lang w:eastAsia="it-IT"/>
        </w:rPr>
        <w:t>fault</w:t>
      </w:r>
      <w:r w:rsidR="00A449A5">
        <w:rPr>
          <w:lang w:eastAsia="it-IT"/>
        </w:rPr>
        <w:t xml:space="preserve"> detection</w:t>
      </w:r>
    </w:p>
    <w:p w:rsidR="00D21E2D" w:rsidRPr="00586A35" w:rsidRDefault="00A86724" w:rsidP="00D21E2D">
      <w:pPr>
        <w:pStyle w:val="Head1"/>
      </w:pPr>
      <w:r>
        <w:t>INTRODUCTION</w:t>
      </w:r>
    </w:p>
    <w:p w:rsidR="000A3FD3" w:rsidRDefault="00924EED" w:rsidP="00407E1D">
      <w:r w:rsidRPr="009A653A">
        <w:rPr>
          <w:rFonts w:cs="Linux Libertine"/>
          <w:szCs w:val="18"/>
        </w:rPr>
        <w:t>Quality</w:t>
      </w:r>
      <w:r w:rsidR="00577F53">
        <w:rPr>
          <w:rFonts w:cs="Linux Libertine"/>
          <w:szCs w:val="18"/>
        </w:rPr>
        <w:t xml:space="preserve"> </w:t>
      </w:r>
      <w:r w:rsidR="00577F53" w:rsidRPr="009A653A">
        <w:rPr>
          <w:rFonts w:cs="Linux Libertine"/>
          <w:szCs w:val="18"/>
        </w:rPr>
        <w:t xml:space="preserve">control is becoming </w:t>
      </w:r>
      <w:r w:rsidR="00F76D96">
        <w:rPr>
          <w:rFonts w:cs="Linux Libertine"/>
          <w:szCs w:val="18"/>
        </w:rPr>
        <w:t xml:space="preserve">an </w:t>
      </w:r>
      <w:r w:rsidR="00577F53" w:rsidRPr="009A653A">
        <w:rPr>
          <w:rFonts w:cs="Linux Libertine"/>
          <w:szCs w:val="18"/>
        </w:rPr>
        <w:t>increasingly important</w:t>
      </w:r>
      <w:r w:rsidR="00577F53">
        <w:rPr>
          <w:rFonts w:cs="Linux Libertine"/>
          <w:szCs w:val="18"/>
        </w:rPr>
        <w:t xml:space="preserve"> aspect of </w:t>
      </w:r>
      <w:r w:rsidR="00577F53" w:rsidRPr="009A653A">
        <w:rPr>
          <w:rFonts w:cs="Linux Libertine"/>
          <w:szCs w:val="18"/>
        </w:rPr>
        <w:t xml:space="preserve">today’s manufacturing </w:t>
      </w:r>
      <w:r w:rsidR="009674A6">
        <w:rPr>
          <w:rFonts w:cs="Linux Libertine"/>
          <w:szCs w:val="18"/>
        </w:rPr>
        <w:t xml:space="preserve">processes </w:t>
      </w:r>
      <w:r w:rsidR="0092618C">
        <w:rPr>
          <w:rFonts w:cs="Linux Libertine"/>
          <w:szCs w:val="18"/>
        </w:rPr>
        <w:fldChar w:fldCharType="begin" w:fldLock="1"/>
      </w:r>
      <w:r w:rsidR="00D04097">
        <w:rPr>
          <w:rFonts w:cs="Linux Libertine"/>
          <w:szCs w:val="18"/>
        </w:rPr>
        <w:instrText>ADDIN CSL_CITATION {"citationItems":[{"id":"ITEM-1","itemData":{"DOI":"10.5772/15997","abstract":"Abstract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Mohamad","given":"Hairulliza","non-dropping-particle":"","parse-names":false,"suffix":""},{"dropping-particle":"","family":"Jenal","given":"Ruzzakiah","non-dropping-particle":"","parse-names":false,"suffix":""},{"dropping-particle":"","family":"Genas","given":"Devendran","non-dropping-particle":"","parse-names":false,"suffix":""}],"container-title":"Applications and Experiences of Quality Control","id":"ITEM-1","issued":{"date-parts":[["2011"]]},"title":"Quality Control Implementation in Manufacturing Companies: Motivating Factors and Challenges","type":"chapter"},"uris":["http://www.mendeley.com/documents/?uuid=753837cd-c94e-4f35-8da0-89da44e3b0f2"]}],"mendeley":{"formattedCitation":"[1]","plainTextFormattedCitation":"[1]","previouslyFormattedCitation":"[1]"},"properties":{"noteIndex":0},"schema":"https://github.com/citation-style-language/schema/raw/master/csl-citation.json"}</w:instrText>
      </w:r>
      <w:r w:rsidR="0092618C">
        <w:rPr>
          <w:rFonts w:cs="Linux Libertine"/>
          <w:szCs w:val="18"/>
        </w:rPr>
        <w:fldChar w:fldCharType="separate"/>
      </w:r>
      <w:r w:rsidR="009674A6" w:rsidRPr="009674A6">
        <w:rPr>
          <w:rFonts w:cs="Linux Libertine"/>
          <w:noProof/>
          <w:szCs w:val="18"/>
        </w:rPr>
        <w:t>[1]</w:t>
      </w:r>
      <w:r w:rsidR="0092618C">
        <w:rPr>
          <w:rFonts w:cs="Linux Libertine"/>
          <w:szCs w:val="18"/>
        </w:rPr>
        <w:fldChar w:fldCharType="end"/>
      </w:r>
      <w:r w:rsidR="00577F53" w:rsidRPr="009A653A">
        <w:rPr>
          <w:rFonts w:cs="Linux Libertine"/>
          <w:szCs w:val="18"/>
        </w:rPr>
        <w:t>. For efficient and successful production, manufacturers rely on quality control systems integrated into the manufacturing process.</w:t>
      </w:r>
      <w:r w:rsidR="00577F53">
        <w:rPr>
          <w:rFonts w:cs="Linux Libertine"/>
          <w:szCs w:val="18"/>
        </w:rPr>
        <w:t xml:space="preserve"> T</w:t>
      </w:r>
      <w:r w:rsidR="00F76D96">
        <w:rPr>
          <w:rFonts w:cs="Linux Libertine"/>
          <w:szCs w:val="18"/>
        </w:rPr>
        <w:t>he t</w:t>
      </w:r>
      <w:r w:rsidR="00577F53">
        <w:rPr>
          <w:rFonts w:cs="Linux Libertine"/>
          <w:szCs w:val="18"/>
        </w:rPr>
        <w:t xml:space="preserve">raditional quality control process requires vast capacities of specialized labor. </w:t>
      </w:r>
      <w:r w:rsidR="00577F53" w:rsidRPr="00357BDD">
        <w:rPr>
          <w:rFonts w:cs="Linux Libertine"/>
          <w:szCs w:val="18"/>
        </w:rPr>
        <w:t xml:space="preserve">High utilization of the specialists </w:t>
      </w:r>
      <w:r w:rsidR="00577F53">
        <w:rPr>
          <w:rFonts w:cs="Linux Libertine"/>
          <w:szCs w:val="18"/>
        </w:rPr>
        <w:t xml:space="preserve">may lead to </w:t>
      </w:r>
      <w:r w:rsidR="00577F53" w:rsidRPr="00357BDD">
        <w:rPr>
          <w:rFonts w:cs="Linux Libertine"/>
          <w:szCs w:val="18"/>
        </w:rPr>
        <w:t>human error</w:t>
      </w:r>
      <w:r w:rsidR="00577F53">
        <w:rPr>
          <w:rFonts w:cs="Linux Libertine"/>
          <w:szCs w:val="18"/>
        </w:rPr>
        <w:t>s</w:t>
      </w:r>
      <w:r w:rsidR="00577F53" w:rsidRPr="00357BDD">
        <w:rPr>
          <w:rFonts w:cs="Linux Libertine"/>
          <w:szCs w:val="18"/>
        </w:rPr>
        <w:t>, low reliability of the process</w:t>
      </w:r>
      <w:r w:rsidR="00F76D96">
        <w:rPr>
          <w:rFonts w:cs="Linux Libertine"/>
          <w:szCs w:val="18"/>
        </w:rPr>
        <w:t>,</w:t>
      </w:r>
      <w:r w:rsidR="00577F53" w:rsidRPr="00357BDD">
        <w:rPr>
          <w:rFonts w:cs="Linux Libertine"/>
          <w:szCs w:val="18"/>
        </w:rPr>
        <w:t xml:space="preserve"> and</w:t>
      </w:r>
      <w:r w:rsidR="00F76D96">
        <w:rPr>
          <w:rFonts w:cs="Linux Libertine"/>
          <w:szCs w:val="18"/>
        </w:rPr>
        <w:t xml:space="preserve"> a</w:t>
      </w:r>
      <w:r w:rsidR="00577F53" w:rsidRPr="00357BDD">
        <w:rPr>
          <w:rFonts w:cs="Linux Libertine"/>
          <w:szCs w:val="18"/>
        </w:rPr>
        <w:t xml:space="preserve"> negative impact on the quality of production. </w:t>
      </w:r>
      <w:r w:rsidR="00577F53" w:rsidRPr="009A653A">
        <w:rPr>
          <w:rFonts w:cs="Linux Libertine"/>
          <w:szCs w:val="18"/>
        </w:rPr>
        <w:t xml:space="preserve">Compared to </w:t>
      </w:r>
      <w:r w:rsidR="00577F53">
        <w:rPr>
          <w:rFonts w:cs="Linux Libertine"/>
          <w:szCs w:val="18"/>
        </w:rPr>
        <w:t>manual quality control</w:t>
      </w:r>
      <w:r w:rsidR="00577F53" w:rsidRPr="009A653A">
        <w:rPr>
          <w:rFonts w:cs="Linux Libertine"/>
          <w:szCs w:val="18"/>
        </w:rPr>
        <w:t>, automated quality control systems offer</w:t>
      </w:r>
      <w:r w:rsidR="00F76D96">
        <w:rPr>
          <w:rFonts w:cs="Linux Libertine"/>
          <w:szCs w:val="18"/>
        </w:rPr>
        <w:t xml:space="preserve"> a</w:t>
      </w:r>
      <w:r w:rsidR="00577F53">
        <w:rPr>
          <w:rFonts w:cs="Linux Libertine"/>
          <w:szCs w:val="18"/>
        </w:rPr>
        <w:t xml:space="preserve"> reliable control process with</w:t>
      </w:r>
      <w:r w:rsidR="00577F53" w:rsidRPr="009A653A">
        <w:rPr>
          <w:rFonts w:cs="Linux Libertine"/>
          <w:szCs w:val="18"/>
        </w:rPr>
        <w:t xml:space="preserve"> various</w:t>
      </w:r>
      <w:r w:rsidR="00577F53">
        <w:rPr>
          <w:rFonts w:cs="Linux Libertine"/>
          <w:szCs w:val="18"/>
        </w:rPr>
        <w:t xml:space="preserve"> other</w:t>
      </w:r>
      <w:r w:rsidR="00577F53" w:rsidRPr="009A653A">
        <w:rPr>
          <w:rFonts w:cs="Linux Libertine"/>
          <w:szCs w:val="18"/>
        </w:rPr>
        <w:t xml:space="preserve"> advantages, including the ability to work</w:t>
      </w:r>
      <w:r w:rsidR="00577F53">
        <w:rPr>
          <w:rFonts w:cs="Linux Libertine"/>
          <w:szCs w:val="18"/>
        </w:rPr>
        <w:t xml:space="preserve"> 24 hours a day</w:t>
      </w:r>
      <w:r w:rsidR="00577F53" w:rsidRPr="009A653A">
        <w:rPr>
          <w:rFonts w:cs="Linux Libertine"/>
          <w:szCs w:val="18"/>
        </w:rPr>
        <w:t xml:space="preserve"> and</w:t>
      </w:r>
      <w:r w:rsidR="00F76D96">
        <w:rPr>
          <w:rFonts w:cs="Linux Libertine"/>
          <w:szCs w:val="18"/>
        </w:rPr>
        <w:t>,</w:t>
      </w:r>
      <w:r w:rsidR="00577F53" w:rsidRPr="009A653A">
        <w:rPr>
          <w:rFonts w:cs="Linux Libertine"/>
          <w:szCs w:val="18"/>
        </w:rPr>
        <w:t xml:space="preserve"> in some tasks</w:t>
      </w:r>
      <w:r w:rsidR="00F76D96">
        <w:rPr>
          <w:rFonts w:cs="Linux Libertine"/>
          <w:szCs w:val="18"/>
        </w:rPr>
        <w:t>,</w:t>
      </w:r>
      <w:r w:rsidR="00577F53" w:rsidRPr="009A653A">
        <w:rPr>
          <w:rFonts w:cs="Linux Libertine"/>
          <w:szCs w:val="18"/>
        </w:rPr>
        <w:t xml:space="preserve"> perform </w:t>
      </w:r>
      <w:r w:rsidR="00492321">
        <w:rPr>
          <w:rFonts w:cs="Linux Libertine"/>
          <w:szCs w:val="18"/>
        </w:rPr>
        <w:t>faster</w:t>
      </w:r>
      <w:r w:rsidR="00492321" w:rsidRPr="009A653A">
        <w:rPr>
          <w:rFonts w:cs="Linux Libertine"/>
          <w:szCs w:val="18"/>
        </w:rPr>
        <w:t xml:space="preserve"> </w:t>
      </w:r>
      <w:r w:rsidR="00577F53" w:rsidRPr="009A653A">
        <w:rPr>
          <w:rFonts w:cs="Linux Libertine"/>
          <w:szCs w:val="18"/>
        </w:rPr>
        <w:t xml:space="preserve">measurements with higher accuracy and consistency </w:t>
      </w:r>
      <w:r w:rsidR="00492321">
        <w:rPr>
          <w:rFonts w:cs="Linux Libertine"/>
          <w:szCs w:val="18"/>
        </w:rPr>
        <w:t>compared to</w:t>
      </w:r>
      <w:r w:rsidR="00492321" w:rsidRPr="009A653A">
        <w:rPr>
          <w:rFonts w:cs="Linux Libertine"/>
          <w:szCs w:val="18"/>
        </w:rPr>
        <w:t xml:space="preserve"> </w:t>
      </w:r>
      <w:r w:rsidR="00577F53" w:rsidRPr="009A653A">
        <w:rPr>
          <w:rFonts w:cs="Linux Libertine"/>
          <w:szCs w:val="18"/>
        </w:rPr>
        <w:t>humans</w:t>
      </w:r>
      <w:r w:rsidR="00D04097">
        <w:rPr>
          <w:rFonts w:cs="Linux Libertine"/>
          <w:szCs w:val="18"/>
        </w:rPr>
        <w:t xml:space="preserve"> </w:t>
      </w:r>
      <w:r w:rsidR="0092618C">
        <w:rPr>
          <w:rFonts w:cs="Linux Libertine"/>
          <w:szCs w:val="18"/>
        </w:rPr>
        <w:fldChar w:fldCharType="begin" w:fldLock="1"/>
      </w:r>
      <w:r w:rsidR="00D04097">
        <w:rPr>
          <w:rFonts w:cs="Linux Libertine"/>
          <w:szCs w:val="18"/>
        </w:rPr>
        <w:instrText>ADDIN CSL_CITATION {"citationItems":[{"id":"ITEM-1","itemData":{"DOI":"10.1155/S1110865702204114","ISSN":"11108657","abstract":"This paper describes the implementation of INFIBRA, a machine vision system used in the quality control of acrylic fibre produc- tion. The system was developed by INETI under a contract with a leading industrial manufacturer of acrylic fibres. It monitors several parameters of the acrylic production process. This paper presents, after a brief overview of the system, a detailed descrip- tion of the machine vision algorithms developed to perform the inspection tasks unique to this system. Some of the results of online operation are also presented.","author":[{"dropping-particle":"","family":"Heleno","given":"Paulo","non-dropping-particle":"","parse-names":false,"suffix":""},{"dropping-particle":"","family":"Davies","given":"Roger","non-dropping-particle":"","parse-names":false,"suffix":""},{"dropping-particle":"","family":"Brazio Correia","given":"Bento A.","non-dropping-particle":"","parse-names":false,"suffix":""},{"dropping-particle":"","family":"Dinis","given":"João","non-dropping-particle":"","parse-names":false,"suffix":""}],"container-title":"Eurasip Journal on Applied Signal Processing","id":"ITEM-1","issued":{"date-parts":[["2002"]]},"title":"A machine vision quality control system for industrial acrylic fibre production","type":"article-journal"},"uris":["http://www.mendeley.com/documents/?uuid=af737d5f-aa16-4d10-8eb1-8eef684f338e"]}],"mendeley":{"formattedCitation":"[2]","plainTextFormattedCitation":"[2]","previouslyFormattedCitation":"[2]"},"properties":{"noteIndex":0},"schema":"https://github.com/citation-style-language/schema/raw/master/csl-citation.json"}</w:instrText>
      </w:r>
      <w:r w:rsidR="0092618C">
        <w:rPr>
          <w:rFonts w:cs="Linux Libertine"/>
          <w:szCs w:val="18"/>
        </w:rPr>
        <w:fldChar w:fldCharType="separate"/>
      </w:r>
      <w:r w:rsidR="00D04097" w:rsidRPr="00D04097">
        <w:rPr>
          <w:rFonts w:cs="Linux Libertine"/>
          <w:noProof/>
          <w:szCs w:val="18"/>
        </w:rPr>
        <w:t>[2]</w:t>
      </w:r>
      <w:r w:rsidR="0092618C">
        <w:rPr>
          <w:rFonts w:cs="Linux Libertine"/>
          <w:szCs w:val="18"/>
        </w:rPr>
        <w:fldChar w:fldCharType="end"/>
      </w:r>
      <w:r w:rsidR="00577F53" w:rsidRPr="009A653A">
        <w:rPr>
          <w:rFonts w:cs="Linux Libertine"/>
          <w:szCs w:val="18"/>
        </w:rPr>
        <w:t>.</w:t>
      </w:r>
      <w:r w:rsidR="00577F53">
        <w:rPr>
          <w:rFonts w:cs="Linux Libertine"/>
          <w:szCs w:val="18"/>
        </w:rPr>
        <w:t xml:space="preserve"> </w:t>
      </w:r>
      <w:r w:rsidR="00577F53" w:rsidRPr="009A653A">
        <w:rPr>
          <w:rFonts w:cs="Linux Libertine"/>
          <w:szCs w:val="18"/>
        </w:rPr>
        <w:t>Such systems are</w:t>
      </w:r>
      <w:r w:rsidR="00577F53">
        <w:rPr>
          <w:rFonts w:cs="Linux Libertine"/>
          <w:szCs w:val="18"/>
        </w:rPr>
        <w:t xml:space="preserve"> also</w:t>
      </w:r>
      <w:r w:rsidR="00577F53" w:rsidRPr="009A653A">
        <w:rPr>
          <w:rFonts w:cs="Linux Libertine"/>
          <w:szCs w:val="18"/>
        </w:rPr>
        <w:t xml:space="preserve"> a practical choice when the test cases need to run regularly over a significant amount of time. </w:t>
      </w:r>
      <w:r w:rsidR="00577F53" w:rsidRPr="009A653A">
        <w:t xml:space="preserve">Machine vision quality control systems play a growing role in modern manufacturing quality control systems. These systems rely on digital sensors inside </w:t>
      </w:r>
    </w:p>
    <w:p w:rsidR="000A3FD3" w:rsidRDefault="000A3FD3" w:rsidP="00407E1D"/>
    <w:p w:rsidR="00407E1D" w:rsidRPr="00407E1D" w:rsidRDefault="00577F53" w:rsidP="00407E1D">
      <w:pPr>
        <w:rPr>
          <w:rFonts w:cs="Linux Libertine"/>
          <w:szCs w:val="18"/>
        </w:rPr>
      </w:pPr>
      <w:r w:rsidRPr="009A653A">
        <w:t>industrial cameras with specialized optics to acquire images</w:t>
      </w:r>
      <w:r w:rsidR="00D04097">
        <w:t xml:space="preserve"> </w:t>
      </w:r>
      <w:r w:rsidR="0092618C">
        <w:fldChar w:fldCharType="begin" w:fldLock="1"/>
      </w:r>
      <w:r w:rsidR="00D04097">
        <w:instrText>ADDIN CSL_CITATION {"citationItems":[{"id":"ITEM-1","itemData":{"DOI":"10.1016/j.rcim.2007.02.005","ISSN":"07365845","abstract":"In this paper, the role and importance of the machine vision systems in the industrial applications are described. First understanding of the vision in terms of a universal concept is explained. System design methodology is discussed and a generic machine vision model is reported. Such a machine includes systems and sub-systems, which of course depend on the type of applications and required tasks. In general, expected functions from a vision machine are the exploitation and imposition of the environmental constraint of a scene, the capturing of the images, analysis of those captured images, recognition of certain objects and features within each image, and the initiation of subsequent actions in order to accept or reject the corresponding objects. After a vision system performs all these stages, the task in hand is almost completed. Here, the sequence and proper functioning of each system and sub-systems in terms of high-quality images is explained. In operation, there is a scene with some constraint, first step for the machine is the image acquisition, pre-processing of image, segmentation, feature extraction, classification, inspection, and finally actuation, which is an interaction with the scene under study. At the end of this report, industrial image vision applications are explained in detail. Such applications include the area of automated visual inspection (AVI), process control, parts identification, and important role in the robotic guidance and control. Vision developments in manufacturing that can result in improvements in the reliability, in the product quality, and enabling technology for a new production process are presented. The key points in design and applications of a machine vision system are also presented. Such considerations can be generally classified into the six different categories such as the scene constraints, image acquisition, image pre-processing, image processing, machine vision justification, and finally the systematic considerations. Each aspect of such processes is described here and the proper condition for an optimal design is reported. © 2007 Elsevier Ltd. All rights reserved.","author":[{"dropping-particle":"","family":"Golnabi","given":"H.","non-dropping-particle":"","parse-names":false,"suffix":""},{"dropping-particle":"","family":"Asadpour","given":"A.","non-dropping-particle":"","parse-names":false,"suffix":""}],"container-title":"Robotics and Computer-Integrated Manufacturing","id":"ITEM-1","issued":{"date-parts":[["2007"]]},"title":"Design and application of industrial machine vision systems","type":"article-journal"},"uris":["http://www.mendeley.com/documents/?uuid=b83fc77e-9397-4003-9957-33c49bdca9ab"]}],"mendeley":{"formattedCitation":"[3]","plainTextFormattedCitation":"[3]","previouslyFormattedCitation":"[3]"},"properties":{"noteIndex":0},"schema":"https://github.com/citation-style-language/schema/raw/master/csl-citation.json"}</w:instrText>
      </w:r>
      <w:r w:rsidR="0092618C">
        <w:fldChar w:fldCharType="separate"/>
      </w:r>
      <w:r w:rsidR="00D04097" w:rsidRPr="00D04097">
        <w:rPr>
          <w:noProof/>
        </w:rPr>
        <w:t>[3]</w:t>
      </w:r>
      <w:r w:rsidR="0092618C">
        <w:fldChar w:fldCharType="end"/>
      </w:r>
      <w:r w:rsidRPr="009A653A">
        <w:t>. After an image is acquired, computer hardware and software process, analyze, and measure various characteristics of the image for automated decision-making.</w:t>
      </w:r>
      <w:r w:rsidR="00F76D96">
        <w:t xml:space="preserve"> </w:t>
      </w:r>
    </w:p>
    <w:p w:rsidR="00577F53" w:rsidRPr="00FD5635" w:rsidRDefault="00407E1D" w:rsidP="00FD5635">
      <w:pPr>
        <w:pStyle w:val="Para"/>
      </w:pPr>
      <w:r w:rsidRPr="00FD5635">
        <w:t>Development</w:t>
      </w:r>
      <w:r w:rsidR="00577F53" w:rsidRPr="00FD5635">
        <w:t xml:space="preserve"> of an integrated system for comprehensive quality control in production with an intelligent process control system is the main aim of the ROBKONCEL project</w:t>
      </w:r>
      <w:r w:rsidR="00D04097" w:rsidRPr="00FD5635">
        <w:t xml:space="preserve"> </w:t>
      </w:r>
      <w:r w:rsidR="0092618C" w:rsidRPr="00FD5635">
        <w:fldChar w:fldCharType="begin" w:fldLock="1"/>
      </w:r>
      <w:r w:rsidR="007C7817" w:rsidRPr="00FD5635">
        <w:instrText>ADDIN CSL_CITATION {"citationItems":[{"id":"ITEM-1","itemData":{"URL":"http://www.smm.si/?post_id=4682&amp;lang=en","accessed":{"date-parts":[["2020","8","28"]]},"id":"ITEM-1","issued":{"date-parts":[["0"]]},"title":"ROBKONCEL","type":"webpage"},"uris":["http://www.mendeley.com/documents/?uuid=80d48222-acaa-4170-88f7-dd0a30faae2c"]}],"mendeley":{"formattedCitation":"[4]","plainTextFormattedCitation":"[4]","previouslyFormattedCitation":"[4]"},"properties":{"noteIndex":0},"schema":"https://github.com/citation-style-language/schema/raw/master/csl-citation.json"}</w:instrText>
      </w:r>
      <w:r w:rsidR="0092618C" w:rsidRPr="00FD5635">
        <w:fldChar w:fldCharType="separate"/>
      </w:r>
      <w:r w:rsidR="00D04097" w:rsidRPr="00FD5635">
        <w:rPr>
          <w:noProof/>
        </w:rPr>
        <w:t>[4]</w:t>
      </w:r>
      <w:r w:rsidR="0092618C" w:rsidRPr="00FD5635">
        <w:fldChar w:fldCharType="end"/>
      </w:r>
      <w:r w:rsidR="00577F53" w:rsidRPr="00FD5635">
        <w:t>. One of the objectives of this project is the detection of faults in</w:t>
      </w:r>
      <w:r w:rsidR="00F76D96" w:rsidRPr="00FD5635">
        <w:t xml:space="preserve"> the</w:t>
      </w:r>
      <w:r w:rsidR="00577F53" w:rsidRPr="00FD5635">
        <w:t xml:space="preserve"> production of ovens. In this paper, we present the initial experiments in the detection of one of the possible faults – non-working oven fan. </w:t>
      </w:r>
    </w:p>
    <w:p w:rsidR="00CE4581" w:rsidRPr="00CE4581" w:rsidRDefault="00A86724" w:rsidP="00CE4581">
      <w:pPr>
        <w:pStyle w:val="Head1"/>
      </w:pPr>
      <w:r>
        <w:t>PROBLEM DEFINITION</w:t>
      </w:r>
    </w:p>
    <w:p w:rsidR="00577F53" w:rsidRDefault="00577F53" w:rsidP="00577F53">
      <w:pPr>
        <w:pStyle w:val="Image"/>
        <w:jc w:val="both"/>
        <w:rPr>
          <w:rFonts w:cs="Linux Libertine"/>
          <w:szCs w:val="18"/>
        </w:rPr>
      </w:pPr>
      <w:r>
        <w:rPr>
          <w:rFonts w:cs="Linux Libertine"/>
          <w:szCs w:val="18"/>
        </w:rPr>
        <w:t xml:space="preserve">The quality control of the ovens is intended to take place in a factory environment, where products moving on </w:t>
      </w:r>
      <w:r w:rsidR="00F76D96">
        <w:rPr>
          <w:rFonts w:cs="Linux Libertine"/>
          <w:szCs w:val="18"/>
        </w:rPr>
        <w:t xml:space="preserve">a </w:t>
      </w:r>
      <w:r>
        <w:rPr>
          <w:rFonts w:cs="Linux Libertine"/>
          <w:szCs w:val="18"/>
        </w:rPr>
        <w:t>conveyor belt are visually observed, i.e., a</w:t>
      </w:r>
      <w:r w:rsidRPr="00116338">
        <w:rPr>
          <w:rFonts w:cs="Linux Libertine"/>
          <w:szCs w:val="18"/>
        </w:rPr>
        <w:t xml:space="preserve"> machine vision system acquires </w:t>
      </w:r>
      <w:r>
        <w:rPr>
          <w:rFonts w:cs="Linux Libertine"/>
          <w:szCs w:val="18"/>
        </w:rPr>
        <w:t>videos</w:t>
      </w:r>
      <w:r w:rsidRPr="00116338">
        <w:rPr>
          <w:rFonts w:cs="Linux Libertine"/>
          <w:szCs w:val="18"/>
        </w:rPr>
        <w:t xml:space="preserve"> of </w:t>
      </w:r>
      <w:r>
        <w:rPr>
          <w:rFonts w:cs="Linux Libertine"/>
          <w:szCs w:val="18"/>
        </w:rPr>
        <w:t>the ovens. These videos are segmented into image frames</w:t>
      </w:r>
      <w:r w:rsidR="00046C8D">
        <w:rPr>
          <w:rFonts w:cs="Linux Libertine"/>
          <w:szCs w:val="18"/>
        </w:rPr>
        <w:t xml:space="preserve"> (at a 30 fps rate)</w:t>
      </w:r>
      <w:r>
        <w:rPr>
          <w:rFonts w:cs="Linux Libertine"/>
          <w:szCs w:val="18"/>
        </w:rPr>
        <w:t xml:space="preserve">, and the obtained image frames are further </w:t>
      </w:r>
      <w:r w:rsidRPr="00116338">
        <w:rPr>
          <w:rFonts w:cs="Linux Libertine"/>
          <w:szCs w:val="18"/>
        </w:rPr>
        <w:t>process</w:t>
      </w:r>
      <w:r>
        <w:rPr>
          <w:rFonts w:cs="Linux Libertine"/>
          <w:szCs w:val="18"/>
        </w:rPr>
        <w:t xml:space="preserve">ed </w:t>
      </w:r>
      <w:r w:rsidRPr="00116338">
        <w:rPr>
          <w:rFonts w:cs="Linux Libertine"/>
          <w:szCs w:val="18"/>
        </w:rPr>
        <w:t>to detect if the fan</w:t>
      </w:r>
      <w:r>
        <w:rPr>
          <w:rFonts w:cs="Linux Libertine"/>
          <w:szCs w:val="18"/>
        </w:rPr>
        <w:t xml:space="preserve"> is working or not. For the initial experiments, we collected a few videos </w:t>
      </w:r>
      <w:r w:rsidR="00F76D96">
        <w:rPr>
          <w:rFonts w:cs="Linux Libertine"/>
          <w:szCs w:val="18"/>
        </w:rPr>
        <w:t>in a</w:t>
      </w:r>
      <w:r>
        <w:rPr>
          <w:rFonts w:cs="Linux Libertine"/>
          <w:szCs w:val="18"/>
        </w:rPr>
        <w:t xml:space="preserve"> laboratory setting, with </w:t>
      </w:r>
      <w:r w:rsidRPr="001E59E7">
        <w:rPr>
          <w:rFonts w:cs="Linux Libertine"/>
          <w:szCs w:val="18"/>
        </w:rPr>
        <w:t>various lighting</w:t>
      </w:r>
      <w:r w:rsidR="002B7B2A">
        <w:rPr>
          <w:rFonts w:cs="Linux Libertine"/>
          <w:szCs w:val="18"/>
        </w:rPr>
        <w:t>s</w:t>
      </w:r>
      <w:r w:rsidRPr="001E59E7">
        <w:rPr>
          <w:rFonts w:cs="Linux Libertine"/>
          <w:szCs w:val="18"/>
        </w:rPr>
        <w:t xml:space="preserve"> and</w:t>
      </w:r>
      <w:r w:rsidR="002B7B2A">
        <w:rPr>
          <w:rFonts w:cs="Linux Libertine"/>
          <w:szCs w:val="18"/>
        </w:rPr>
        <w:t xml:space="preserve"> camera</w:t>
      </w:r>
      <w:r w:rsidRPr="001E59E7">
        <w:rPr>
          <w:rFonts w:cs="Linux Libertine"/>
          <w:szCs w:val="18"/>
        </w:rPr>
        <w:t xml:space="preserve"> positions</w:t>
      </w:r>
      <w:r w:rsidR="00F63A9E">
        <w:rPr>
          <w:rFonts w:cs="Linux Libertine"/>
          <w:szCs w:val="18"/>
        </w:rPr>
        <w:t>, resulting in approximately</w:t>
      </w:r>
      <w:r>
        <w:rPr>
          <w:rFonts w:cs="Linux Libertine"/>
          <w:szCs w:val="18"/>
        </w:rPr>
        <w:t xml:space="preserve"> </w:t>
      </w:r>
      <w:r w:rsidR="00F63A9E">
        <w:rPr>
          <w:rFonts w:cs="Linux Libertine"/>
          <w:szCs w:val="18"/>
        </w:rPr>
        <w:t xml:space="preserve">7200 images (~4000 working fan and ~3200 non-working fan). </w:t>
      </w:r>
      <w:r>
        <w:rPr>
          <w:rFonts w:cs="Linux Libertine"/>
          <w:szCs w:val="18"/>
        </w:rPr>
        <w:t xml:space="preserve">Additionally, the visual data of the ovens’ fans </w:t>
      </w:r>
      <w:r w:rsidR="00F76D96">
        <w:rPr>
          <w:rFonts w:cs="Linux Libertine"/>
          <w:szCs w:val="18"/>
        </w:rPr>
        <w:t>were</w:t>
      </w:r>
      <w:r>
        <w:rPr>
          <w:rFonts w:cs="Linux Libertine"/>
          <w:szCs w:val="18"/>
        </w:rPr>
        <w:t xml:space="preserve"> acquired through a closed door, which makes the fault detection more challenging (Figure 1).</w:t>
      </w:r>
      <w:r w:rsidR="002B7B2A">
        <w:rPr>
          <w:rFonts w:cs="Linux Libertine"/>
          <w:szCs w:val="18"/>
        </w:rPr>
        <w:t xml:space="preserve"> This is preferred as the process of opening and closing</w:t>
      </w:r>
      <w:r w:rsidR="00F76D96">
        <w:rPr>
          <w:rFonts w:cs="Linux Libertine"/>
          <w:szCs w:val="18"/>
        </w:rPr>
        <w:t xml:space="preserve"> the</w:t>
      </w:r>
      <w:r w:rsidR="002B7B2A">
        <w:rPr>
          <w:rFonts w:cs="Linux Libertine"/>
          <w:szCs w:val="18"/>
        </w:rPr>
        <w:t xml:space="preserve"> door</w:t>
      </w:r>
      <w:r w:rsidR="00407E1D">
        <w:rPr>
          <w:rFonts w:cs="Linux Libertine"/>
          <w:szCs w:val="18"/>
        </w:rPr>
        <w:t xml:space="preserve"> in a manufacturing environment would be</w:t>
      </w:r>
      <w:r w:rsidR="002B7B2A">
        <w:rPr>
          <w:rFonts w:cs="Linux Libertine"/>
          <w:szCs w:val="18"/>
        </w:rPr>
        <w:t xml:space="preserve"> too slow.</w:t>
      </w:r>
    </w:p>
    <w:p w:rsidR="00577F53" w:rsidRDefault="00577F53" w:rsidP="00577F53">
      <w:pPr>
        <w:pStyle w:val="Image"/>
        <w:jc w:val="both"/>
        <w:rPr>
          <w:rFonts w:cs="Linux Libertine"/>
          <w:szCs w:val="18"/>
        </w:rPr>
      </w:pPr>
    </w:p>
    <w:p w:rsidR="000111D4" w:rsidRDefault="008A37CE" w:rsidP="005C469B">
      <w:pPr>
        <w:pStyle w:val="Image"/>
        <w:keepNext/>
      </w:pPr>
      <w:r>
        <w:rPr>
          <w:noProof/>
        </w:rPr>
        <w:drawing>
          <wp:inline distT="0" distB="0" distL="0" distR="0">
            <wp:extent cx="2484425" cy="16192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2489799" cy="1622752"/>
                    </a:xfrm>
                    <a:prstGeom prst="rect">
                      <a:avLst/>
                    </a:prstGeom>
                    <a:noFill/>
                    <a:ln w="9525">
                      <a:noFill/>
                      <a:miter lim="800000"/>
                      <a:headEnd/>
                      <a:tailEnd/>
                    </a:ln>
                  </pic:spPr>
                </pic:pic>
              </a:graphicData>
            </a:graphic>
          </wp:inline>
        </w:drawing>
      </w:r>
    </w:p>
    <w:p w:rsidR="00CE4581" w:rsidRDefault="000111D4" w:rsidP="001642E2">
      <w:pPr>
        <w:pStyle w:val="FigureCaption"/>
      </w:pPr>
      <w:r>
        <w:t xml:space="preserve">Figure </w:t>
      </w:r>
      <w:r w:rsidR="0092618C">
        <w:fldChar w:fldCharType="begin"/>
      </w:r>
      <w:r w:rsidR="00930024">
        <w:instrText xml:space="preserve"> SEQ Figure \* ARABIC </w:instrText>
      </w:r>
      <w:r w:rsidR="0092618C">
        <w:fldChar w:fldCharType="separate"/>
      </w:r>
      <w:r w:rsidR="00A636E8">
        <w:rPr>
          <w:noProof/>
        </w:rPr>
        <w:t>1</w:t>
      </w:r>
      <w:r w:rsidR="0092618C">
        <w:rPr>
          <w:noProof/>
        </w:rPr>
        <w:fldChar w:fldCharType="end"/>
      </w:r>
      <w:r>
        <w:t>: Image of an oven's fan acquired through a closed oven door.</w:t>
      </w:r>
    </w:p>
    <w:p w:rsidR="00F86480" w:rsidRPr="00586A35" w:rsidRDefault="00A86724" w:rsidP="00F86480">
      <w:pPr>
        <w:pStyle w:val="Head1"/>
      </w:pPr>
      <w:r>
        <w:lastRenderedPageBreak/>
        <w:t>IMPLEMENTED TECHNIQUES</w:t>
      </w:r>
    </w:p>
    <w:p w:rsidR="00CE4581" w:rsidRDefault="00CE4581" w:rsidP="00CE4581">
      <w:pPr>
        <w:rPr>
          <w:rFonts w:cs="Linux Libertine"/>
          <w:szCs w:val="18"/>
        </w:rPr>
      </w:pPr>
      <w:r w:rsidRPr="00B37BD5">
        <w:rPr>
          <w:rFonts w:cs="Linux Libertine"/>
          <w:szCs w:val="18"/>
        </w:rPr>
        <w:t>The</w:t>
      </w:r>
      <w:r>
        <w:rPr>
          <w:rFonts w:cs="Linux Libertine"/>
          <w:szCs w:val="18"/>
        </w:rPr>
        <w:t xml:space="preserve"> </w:t>
      </w:r>
      <w:r w:rsidR="00577F53">
        <w:rPr>
          <w:rFonts w:cs="Linux Libertine"/>
          <w:szCs w:val="18"/>
        </w:rPr>
        <w:t>image processing steps for the oven fault detection, i.e., non-working fan detection, are as following</w:t>
      </w:r>
      <w:r>
        <w:rPr>
          <w:rFonts w:cs="Linux Libertine"/>
          <w:szCs w:val="18"/>
        </w:rPr>
        <w:t>:</w:t>
      </w:r>
    </w:p>
    <w:p w:rsidR="00410E1C" w:rsidRDefault="00410E1C" w:rsidP="00CE4581">
      <w:pPr>
        <w:rPr>
          <w:rFonts w:cs="Linux Libertine"/>
          <w:szCs w:val="18"/>
        </w:rPr>
      </w:pPr>
    </w:p>
    <w:p w:rsidR="00CE4581" w:rsidRDefault="002675AF" w:rsidP="00CE4581">
      <w:pPr>
        <w:pStyle w:val="ListParagraph"/>
        <w:numPr>
          <w:ilvl w:val="0"/>
          <w:numId w:val="42"/>
        </w:numPr>
        <w:spacing w:before="0" w:after="200" w:line="276" w:lineRule="auto"/>
        <w:rPr>
          <w:szCs w:val="18"/>
        </w:rPr>
      </w:pPr>
      <w:r>
        <w:rPr>
          <w:szCs w:val="18"/>
        </w:rPr>
        <w:t>Object detection</w:t>
      </w:r>
    </w:p>
    <w:p w:rsidR="00CE4581" w:rsidRDefault="00CE4581" w:rsidP="00CE4581">
      <w:pPr>
        <w:pStyle w:val="ListParagraph"/>
        <w:numPr>
          <w:ilvl w:val="0"/>
          <w:numId w:val="42"/>
        </w:numPr>
        <w:spacing w:before="0" w:after="200" w:line="276" w:lineRule="auto"/>
        <w:rPr>
          <w:szCs w:val="18"/>
        </w:rPr>
      </w:pPr>
      <w:r>
        <w:rPr>
          <w:szCs w:val="18"/>
        </w:rPr>
        <w:t>Glare reduction</w:t>
      </w:r>
    </w:p>
    <w:p w:rsidR="00CE4581" w:rsidRDefault="008E270F" w:rsidP="00CE4581">
      <w:pPr>
        <w:pStyle w:val="ListParagraph"/>
        <w:numPr>
          <w:ilvl w:val="0"/>
          <w:numId w:val="42"/>
        </w:numPr>
        <w:spacing w:before="0" w:after="200" w:line="276" w:lineRule="auto"/>
        <w:rPr>
          <w:szCs w:val="18"/>
        </w:rPr>
      </w:pPr>
      <w:r>
        <w:rPr>
          <w:szCs w:val="18"/>
        </w:rPr>
        <w:t>Image t</w:t>
      </w:r>
      <w:r w:rsidR="00CE4581">
        <w:rPr>
          <w:szCs w:val="18"/>
        </w:rPr>
        <w:t>hresholding</w:t>
      </w:r>
    </w:p>
    <w:p w:rsidR="008E270F" w:rsidRDefault="008E270F" w:rsidP="008E270F">
      <w:pPr>
        <w:rPr>
          <w:rFonts w:cs="Linux Libertine"/>
          <w:szCs w:val="18"/>
        </w:rPr>
      </w:pPr>
      <w:r>
        <w:rPr>
          <w:rFonts w:cs="Linux Libertine"/>
          <w:szCs w:val="18"/>
        </w:rPr>
        <w:t>Each of these steps and the image processing algorithms implemented in them are explained in the following sections.</w:t>
      </w:r>
    </w:p>
    <w:p w:rsidR="00781A1D" w:rsidRDefault="00356A41" w:rsidP="00781A1D">
      <w:pPr>
        <w:pStyle w:val="Head2"/>
      </w:pPr>
      <w:r>
        <w:t>Object detection</w:t>
      </w:r>
    </w:p>
    <w:p w:rsidR="001A759F" w:rsidRDefault="00613812" w:rsidP="00356A41">
      <w:pPr>
        <w:shd w:val="clear" w:color="auto" w:fill="FFFFFF"/>
        <w:rPr>
          <w:rFonts w:cs="Linux Libertine"/>
          <w:szCs w:val="18"/>
        </w:rPr>
      </w:pPr>
      <w:r>
        <w:rPr>
          <w:rFonts w:cs="Linux Libertine"/>
          <w:szCs w:val="18"/>
        </w:rPr>
        <w:t xml:space="preserve">In order to detect and isolate the circle area of the oven fan, we made use </w:t>
      </w:r>
      <w:r w:rsidR="007C7817">
        <w:rPr>
          <w:rFonts w:cs="Linux Libertine"/>
          <w:szCs w:val="18"/>
        </w:rPr>
        <w:t xml:space="preserve">of the Hough Gradient Method </w:t>
      </w:r>
      <w:r w:rsidR="0092618C">
        <w:rPr>
          <w:rFonts w:cs="Linux Libertine"/>
          <w:szCs w:val="18"/>
        </w:rPr>
        <w:fldChar w:fldCharType="begin" w:fldLock="1"/>
      </w:r>
      <w:r w:rsidR="007C7817">
        <w:rPr>
          <w:rFonts w:cs="Linux Libertine"/>
          <w:szCs w:val="18"/>
        </w:rPr>
        <w:instrText>ADDIN CSL_CITATION {"citationItems":[{"id":"ITEM-1","itemData":{"DOI":"10.5244/c.3.29","abstract":"A variety of circle detection methods which are based on variations of the Hough Transform are investigated. The five methods considered are the standard Hough Transform, the Fast Hough Transform of Li et al.1, a two stage Hough method, and two space saving approaches based on the method devised by Gerig and Klein2. The performance of each of the methods has been compared on synthetic imagery and real images from a metallurgical application. Figures and comments are presented concerning the accuracy, reliability, computational efficiency and storage requirements of each of the methods.","author":[{"dropping-particle":"","family":"Yuen","given":"H. K.","non-dropping-particle":"","parse-names":false,"suffix":""},{"dropping-particle":"","family":"Princen","given":"J.","non-dropping-particle":"","parse-names":false,"suffix":""},{"dropping-particle":"","family":"Dlingworth","given":"J.","non-dropping-particle":"","parse-names":false,"suffix":""},{"dropping-particle":"","family":"Kittler","given":"J.","non-dropping-particle":"","parse-names":false,"suffix":""}],"id":"ITEM-1","issued":{"date-parts":[["2013"]]},"title":"A Comparative Study of Hough Transform Methods for Circle Finding","type":"paper-conference"},"uris":["http://www.mendeley.com/documents/?uuid=b9a3f7a9-1c6e-488d-a085-7498a81db111"]}],"mendeley":{"formattedCitation":"[5]","plainTextFormattedCitation":"[5]","previouslyFormattedCitation":"[5]"},"properties":{"noteIndex":0},"schema":"https://github.com/citation-style-language/schema/raw/master/csl-citation.json"}</w:instrText>
      </w:r>
      <w:r w:rsidR="0092618C">
        <w:rPr>
          <w:rFonts w:cs="Linux Libertine"/>
          <w:szCs w:val="18"/>
        </w:rPr>
        <w:fldChar w:fldCharType="separate"/>
      </w:r>
      <w:r w:rsidR="007C7817" w:rsidRPr="007C7817">
        <w:rPr>
          <w:rFonts w:cs="Linux Libertine"/>
          <w:noProof/>
          <w:szCs w:val="18"/>
        </w:rPr>
        <w:t>[5]</w:t>
      </w:r>
      <w:r w:rsidR="0092618C">
        <w:rPr>
          <w:rFonts w:cs="Linux Libertine"/>
          <w:szCs w:val="18"/>
        </w:rPr>
        <w:fldChar w:fldCharType="end"/>
      </w:r>
      <w:r>
        <w:rPr>
          <w:rFonts w:cs="Linux Libertine"/>
          <w:szCs w:val="18"/>
        </w:rPr>
        <w:t>, which is an extension to the standa</w:t>
      </w:r>
      <w:r w:rsidR="007C7817">
        <w:rPr>
          <w:rFonts w:cs="Linux Libertine"/>
          <w:szCs w:val="18"/>
        </w:rPr>
        <w:t xml:space="preserve">rd Hough Transform technique </w:t>
      </w:r>
      <w:r w:rsidR="0092618C">
        <w:rPr>
          <w:rFonts w:cs="Linux Libertine"/>
          <w:szCs w:val="18"/>
        </w:rPr>
        <w:fldChar w:fldCharType="begin" w:fldLock="1"/>
      </w:r>
      <w:r w:rsidR="007C7817">
        <w:rPr>
          <w:rFonts w:cs="Linux Libertine"/>
          <w:szCs w:val="18"/>
        </w:rPr>
        <w:instrText xml:space="preserve">ADDIN CSL_CITATION {"citationItems":[{"id":"ITEM-1","itemData":{"DOI":"10.1055/s-0037-1613104","ISBN":"9780130307965","ISSN":"03406245","abstract":"A biophysical approach tested the hypothesis that tirofiban, like eptifibatide, perturbs GpIIb/IIIa structure. Tirofiban bound tightly to platelet GpIIb/IIIa (EC50 </w:instrText>
      </w:r>
      <w:r w:rsidR="007C7817">
        <w:rPr>
          <w:rFonts w:ascii="Cambria Math" w:hAnsi="Cambria Math" w:cs="Cambria Math"/>
          <w:szCs w:val="18"/>
        </w:rPr>
        <w:instrText>∼</w:instrText>
      </w:r>
      <w:r w:rsidR="007C7817">
        <w:rPr>
          <w:rFonts w:ascii="Times New Roman" w:hAnsi="Times New Roman" w:cs="Times New Roman"/>
          <w:szCs w:val="18"/>
        </w:rPr>
        <w:instrText xml:space="preserve"> 24 nmol/L) and effectively inhibited platelet aggregation (IC50 </w:instrText>
      </w:r>
      <w:r w:rsidR="007C7817">
        <w:rPr>
          <w:rFonts w:ascii="Cambria Math" w:hAnsi="Cambria Math" w:cs="Cambria Math"/>
          <w:szCs w:val="18"/>
        </w:rPr>
        <w:instrText>∼</w:instrText>
      </w:r>
      <w:r w:rsidR="007C7817">
        <w:rPr>
          <w:rFonts w:ascii="Times New Roman" w:hAnsi="Times New Roman" w:cs="Times New Roman"/>
          <w:szCs w:val="18"/>
        </w:rPr>
        <w:instrText xml:space="preserve"> 37 nmol/L) but blocked platelet adhesion to clotted fibrin only at much higher doses (IC50 </w:instrText>
      </w:r>
      <w:r w:rsidR="007C7817">
        <w:rPr>
          <w:rFonts w:ascii="Cambria Math" w:hAnsi="Cambria Math" w:cs="Cambria Math"/>
          <w:szCs w:val="18"/>
        </w:rPr>
        <w:instrText>∼</w:instrText>
      </w:r>
      <w:r w:rsidR="007C7817">
        <w:rPr>
          <w:rFonts w:ascii="Times New Roman" w:hAnsi="Times New Roman" w:cs="Times New Roman"/>
          <w:szCs w:val="18"/>
        </w:rPr>
        <w:instrText xml:space="preserve"> 580</w:instrText>
      </w:r>
      <w:r w:rsidR="007C7817">
        <w:rPr>
          <w:rFonts w:cs="Linux Libertine"/>
          <w:szCs w:val="18"/>
        </w:rPr>
        <w:instrText xml:space="preserve"> nmol/L). Electrophoretic analyses demonstrated that tirofiban protected GpIIb/IIIa from SDS-induced subunit dissociation. However, saturating tirofiban concentrations had little or no effect on GpIIb/IIIa secondary or tertiary structure, as determined by circular dichroic spectroscopy, dynamic light scattering, and sedimentation velocity measurements performed with purified receptors in octyl glucoside. Moderate dose-dependent effects on GpIIb/IIIa quaternary structure were detected by sedimentation equilibrium. Transmission electron microscopy showed minimal tirofiban-induced receptor activation or oligomerization. Thus, even at the increased concentrations needed to block platelet:fibrin adhesive interactions, tirofiban exhibited only limited effects on GpIIb/IIIa conformation and clustering. Our results provide new insights into the mechanisms and potential prothrombotic complications of integrin antagonists.","author":[{"dropping-particle":"","family":"Shapiro","given":"Linda","non-dropping-particle":"","parse-names":false,"suffix":""},{"dropping-particle":"","family":"Stockman","given":"George","non-dropping-particle":"","parse-names":false,"suffix":""}],"container-title":"Prentice Hall","id":"ITEM-1","issued":{"date-parts":[["2001"]]},"title":"Computer Vision 1st Edition","type":"book"},"uris":["http://www.mendeley.com/documents/?uuid=009af6eb-547d-4b36-864c-7730bf6f84a3"]}],"mendeley":{"formattedCitation":"[6]","plainTextFormattedCitation":"[6]","previouslyFormattedCitation":"[6]"},"properties":{"noteIndex":0},"schema":"https://github.com/citation-style-language/schema/raw/master/csl-citation.json"}</w:instrText>
      </w:r>
      <w:r w:rsidR="0092618C">
        <w:rPr>
          <w:rFonts w:cs="Linux Libertine"/>
          <w:szCs w:val="18"/>
        </w:rPr>
        <w:fldChar w:fldCharType="separate"/>
      </w:r>
      <w:r w:rsidR="007C7817" w:rsidRPr="007C7817">
        <w:rPr>
          <w:rFonts w:cs="Linux Libertine"/>
          <w:noProof/>
          <w:szCs w:val="18"/>
        </w:rPr>
        <w:t>[6]</w:t>
      </w:r>
      <w:r w:rsidR="0092618C">
        <w:rPr>
          <w:rFonts w:cs="Linux Libertine"/>
          <w:szCs w:val="18"/>
        </w:rPr>
        <w:fldChar w:fldCharType="end"/>
      </w:r>
      <w:r>
        <w:rPr>
          <w:rFonts w:cs="Linux Libertine"/>
          <w:szCs w:val="18"/>
        </w:rPr>
        <w:t xml:space="preserve"> for isolating features of a particular shape within an image. The Hough Gradient Method is based on </w:t>
      </w:r>
      <w:r w:rsidRPr="00A95B2C">
        <w:rPr>
          <w:rFonts w:cs="Linux Libertine"/>
          <w:szCs w:val="18"/>
        </w:rPr>
        <w:t>gradient information of edges</w:t>
      </w:r>
      <w:r>
        <w:rPr>
          <w:rFonts w:cs="Linux Libertine"/>
          <w:szCs w:val="18"/>
        </w:rPr>
        <w:t xml:space="preserve"> and is used to improve the speed of the circle detection in order to meet real-time implementation requirements. The calculation steps of the Hough Gradient method are as follows: (i) detect edges in the image; (ii) calculate the local gradient for the edge points using a Sobel operator; (iii) use an accumulator to count the possible circle center on the normal direction of edge points’ tangent; (iv) choose the peak circle center and circle radius for the general</w:t>
      </w:r>
      <w:r w:rsidR="003F639A">
        <w:rPr>
          <w:rFonts w:cs="Linux Libertine"/>
          <w:szCs w:val="18"/>
        </w:rPr>
        <w:t xml:space="preserve"> circle</w:t>
      </w:r>
      <w:r>
        <w:rPr>
          <w:rFonts w:cs="Linux Libertine"/>
          <w:szCs w:val="18"/>
        </w:rPr>
        <w:t xml:space="preserve"> equation. </w:t>
      </w:r>
    </w:p>
    <w:p w:rsidR="00613812" w:rsidRDefault="00613812" w:rsidP="00FD5635">
      <w:pPr>
        <w:pStyle w:val="Para"/>
      </w:pPr>
      <w:r>
        <w:rPr>
          <w:lang w:val="mk-MK"/>
        </w:rPr>
        <w:t>The implementation of the Hough Gradient method in OpenCV</w:t>
      </w:r>
      <w:r>
        <w:t xml:space="preserve"> requires a single channel image, so the first step in the detection of circles was to convert the acquired images from the RGB color space to grayscale. Furthermore, two parameters of the circle detection function</w:t>
      </w:r>
      <w:r w:rsidR="00B92FA8">
        <w:t xml:space="preserve"> were tuned</w:t>
      </w:r>
      <w:r>
        <w:t>, namely: the mini</w:t>
      </w:r>
      <w:r w:rsidR="00CD564C">
        <w:t>mum distance between the center</w:t>
      </w:r>
      <w:r>
        <w:t xml:space="preserve"> coordinates of the detected circles and the ratio of the resolution of the original image </w:t>
      </w:r>
      <w:r w:rsidR="007C7817">
        <w:t xml:space="preserve">to the accumulator resolution </w:t>
      </w:r>
      <w:r w:rsidR="0092618C">
        <w:fldChar w:fldCharType="begin" w:fldLock="1"/>
      </w:r>
      <w:r w:rsidR="00983060">
        <w:instrText>ADDIN CSL_CITATION {"citationItems":[{"id":"ITEM-1","itemData":{"DOI":"10.5244/c.3.29","abstract":"A variety of circle detection methods which are based on variations of the Hough Transform are investigated. The five methods considered are the standard Hough Transform, the Fast Hough Transform of Li et al.1, a two stage Hough method, and two space saving approaches based on the method devised by Gerig and Klein2. The performance of each of the methods has been compared on synthetic imagery and real images from a metallurgical application. Figures and comments are presented concerning the accuracy, reliability, computational efficiency and storage requirements of each of the methods.","author":[{"dropping-particle":"","family":"Yuen","given":"H. K.","non-dropping-particle":"","parse-names":false,"suffix":""},{"dropping-particle":"","family":"Princen","given":"J.","non-dropping-particle":"","parse-names":false,"suffix":""},{"dropping-particle":"","family":"Dlingworth","given":"J.","non-dropping-particle":"","parse-names":false,"suffix":""},{"dropping-particle":"","family":"Kittler","given":"J.","non-dropping-particle":"","parse-names":false,"suffix":""}],"id":"ITEM-1","issued":{"date-parts":[["2013"]]},"title":"A Comparative Study of Hough Transform Methods for Circle Finding","type":"paper-conference"},"uris":["http://www.mendeley.com/documents/?uuid=b9a3f7a9-1c6e-488d-a085-7498a81db111"]}],"mendeley":{"formattedCitation":"[5]","plainTextFormattedCitation":"[5]","previouslyFormattedCitation":"[5]"},"properties":{"noteIndex":0},"schema":"https://github.com/citation-style-language/schema/raw/master/csl-citation.json"}</w:instrText>
      </w:r>
      <w:r w:rsidR="0092618C">
        <w:fldChar w:fldCharType="separate"/>
      </w:r>
      <w:r w:rsidR="007C7817" w:rsidRPr="007C7817">
        <w:rPr>
          <w:noProof/>
        </w:rPr>
        <w:t>[5]</w:t>
      </w:r>
      <w:r w:rsidR="0092618C">
        <w:fldChar w:fldCharType="end"/>
      </w:r>
      <w:r>
        <w:t xml:space="preserve">. </w:t>
      </w:r>
      <w:r w:rsidRPr="00D4664A">
        <w:t>Before</w:t>
      </w:r>
      <w:r>
        <w:t xml:space="preserve"> running </w:t>
      </w:r>
      <w:r w:rsidRPr="00D4664A">
        <w:t>the</w:t>
      </w:r>
      <w:r>
        <w:t xml:space="preserve"> circle</w:t>
      </w:r>
      <w:r w:rsidRPr="00D4664A">
        <w:t xml:space="preserve"> detection</w:t>
      </w:r>
      <w:r>
        <w:t xml:space="preserve"> function</w:t>
      </w:r>
      <w:r w:rsidRPr="00D4664A">
        <w:t>, a simple median filter</w:t>
      </w:r>
      <w:r w:rsidR="00983060">
        <w:t xml:space="preserve"> </w:t>
      </w:r>
      <w:r w:rsidR="0092618C">
        <w:fldChar w:fldCharType="begin" w:fldLock="1"/>
      </w:r>
      <w:r w:rsidR="00983060">
        <w:instrText>ADDIN CSL_CITATION {"citationItems":[{"id":"ITEM-1","itemData":{"DOI":"10.1109/TASSP.1979.1163188","ISSN":"00963518","abstract":"We present a fast algorithm for two-dimensional median filtering. It is based on storing and updating the gray level histogram of the picture elements in the window. The algorithm is much faster than conventional sorting methods. For a window size of m × n, the computer time required is 0(n). © 1979 IEEE.","author":[{"dropping-particle":"","family":"Huang","given":"Thomas S.","non-dropping-particle":"","parse-names":false,"suffix":""},{"dropping-particle":"","family":"Yang","given":"George J.","non-dropping-particle":"","parse-names":false,"suffix":""},{"dropping-particle":"","family":"Tang","given":"Gregory Y.","non-dropping-particle":"","parse-names":false,"suffix":""}],"container-title":"IEEE Transactions on Acoustics, Speech, and Signal Processing","id":"ITEM-1","issued":{"date-parts":[["1979"]]},"title":"A Fast Two-Dimensional Median Filtering Algorithm","type":"article-journal"},"uris":["http://www.mendeley.com/documents/?uuid=efa09e2d-f3d7-4193-b8a4-12c33cfee373"]}],"mendeley":{"formattedCitation":"[7]","plainTextFormattedCitation":"[7]","previouslyFormattedCitation":"[7]"},"properties":{"noteIndex":0},"schema":"https://github.com/citation-style-language/schema/raw/master/csl-citation.json"}</w:instrText>
      </w:r>
      <w:r w:rsidR="0092618C">
        <w:fldChar w:fldCharType="separate"/>
      </w:r>
      <w:r w:rsidR="00983060" w:rsidRPr="00983060">
        <w:rPr>
          <w:noProof/>
        </w:rPr>
        <w:t>[7]</w:t>
      </w:r>
      <w:r w:rsidR="0092618C">
        <w:fldChar w:fldCharType="end"/>
      </w:r>
      <w:r w:rsidRPr="00D4664A">
        <w:t xml:space="preserve"> was applied to the images for </w:t>
      </w:r>
      <w:r w:rsidR="002B7B2A">
        <w:t>noise reduction</w:t>
      </w:r>
      <w:r>
        <w:t>. This helped</w:t>
      </w:r>
      <w:r w:rsidRPr="00D4664A">
        <w:t xml:space="preserve"> </w:t>
      </w:r>
      <w:r w:rsidR="00B92FA8">
        <w:t>in reducing</w:t>
      </w:r>
      <w:r w:rsidRPr="00D4664A">
        <w:t xml:space="preserve"> the effects of </w:t>
      </w:r>
      <w:r w:rsidRPr="00637B4E">
        <w:t>various reflections in the glass part of the oven door</w:t>
      </w:r>
      <w:r>
        <w:t>.</w:t>
      </w:r>
      <w:r w:rsidRPr="00D4664A">
        <w:t xml:space="preserve"> In general, </w:t>
      </w:r>
      <w:r>
        <w:t>without blurring, the algorithm tended</w:t>
      </w:r>
      <w:r w:rsidRPr="00D4664A">
        <w:t xml:space="preserve"> to extract too many circular features</w:t>
      </w:r>
      <w:r>
        <w:t xml:space="preserve">, resulting in false circles detection. Therefore, this preprocessing step was crucial for successful circle detection. </w:t>
      </w:r>
      <w:r w:rsidRPr="00637B4E">
        <w:t>The circled detection algorithm resulted in a single</w:t>
      </w:r>
      <w:r w:rsidR="00CD564C">
        <w:t xml:space="preserve"> circle detected in every image;</w:t>
      </w:r>
      <w:r w:rsidRPr="00637B4E">
        <w:t xml:space="preserve"> however</w:t>
      </w:r>
      <w:r w:rsidR="00CD564C">
        <w:t>,</w:t>
      </w:r>
      <w:r w:rsidRPr="00637B4E">
        <w:t xml:space="preserve"> with a varying radius. Since</w:t>
      </w:r>
      <w:r w:rsidR="00B92FA8">
        <w:t xml:space="preserve"> the further </w:t>
      </w:r>
      <w:r w:rsidR="001A759F">
        <w:t>analyses require</w:t>
      </w:r>
      <w:r w:rsidR="00B92FA8">
        <w:t xml:space="preserve"> </w:t>
      </w:r>
      <w:r w:rsidRPr="00637B4E">
        <w:t xml:space="preserve">images with </w:t>
      </w:r>
      <w:r w:rsidR="00CD564C">
        <w:t xml:space="preserve">the </w:t>
      </w:r>
      <w:r w:rsidRPr="00637B4E">
        <w:t>same dimensions, the mean value of the detected circles</w:t>
      </w:r>
      <w:r w:rsidR="00CD564C">
        <w:t>’ radius</w:t>
      </w:r>
      <w:r w:rsidR="00B92FA8">
        <w:t xml:space="preserve"> was calculated</w:t>
      </w:r>
      <w:r w:rsidRPr="00637B4E">
        <w:t xml:space="preserve"> and used to isolate the fan area on the i</w:t>
      </w:r>
      <w:r w:rsidR="00B92FA8">
        <w:t xml:space="preserve">mages. </w:t>
      </w:r>
      <w:r w:rsidR="002C37AC">
        <w:t>(Figure 2)</w:t>
      </w:r>
      <w:r w:rsidRPr="00637B4E">
        <w:t>.</w:t>
      </w:r>
    </w:p>
    <w:p w:rsidR="000111D4" w:rsidRDefault="000111D4" w:rsidP="00356A41">
      <w:pPr>
        <w:shd w:val="clear" w:color="auto" w:fill="FFFFFF"/>
        <w:rPr>
          <w:rFonts w:cs="Linux Libertine"/>
          <w:szCs w:val="18"/>
        </w:rPr>
      </w:pPr>
    </w:p>
    <w:p w:rsidR="000111D4" w:rsidRDefault="00613812" w:rsidP="00FD485D">
      <w:pPr>
        <w:keepNext/>
        <w:shd w:val="clear" w:color="auto" w:fill="FFFFFF"/>
        <w:jc w:val="center"/>
      </w:pPr>
      <w:r>
        <w:rPr>
          <w:rFonts w:cs="Linux Libertine"/>
          <w:noProof/>
          <w:szCs w:val="18"/>
        </w:rPr>
        <w:drawing>
          <wp:inline distT="0" distB="0" distL="0" distR="0">
            <wp:extent cx="2543175" cy="1649954"/>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543725" cy="1650311"/>
                    </a:xfrm>
                    <a:prstGeom prst="rect">
                      <a:avLst/>
                    </a:prstGeom>
                    <a:noFill/>
                    <a:ln w="9525">
                      <a:noFill/>
                      <a:miter lim="800000"/>
                      <a:headEnd/>
                      <a:tailEnd/>
                    </a:ln>
                  </pic:spPr>
                </pic:pic>
              </a:graphicData>
            </a:graphic>
          </wp:inline>
        </w:drawing>
      </w:r>
    </w:p>
    <w:p w:rsidR="002F1C68" w:rsidRPr="000111D4" w:rsidRDefault="000111D4" w:rsidP="001642E2">
      <w:pPr>
        <w:pStyle w:val="FigureCaption"/>
      </w:pPr>
      <w:r>
        <w:t xml:space="preserve">Figure </w:t>
      </w:r>
      <w:r w:rsidR="0092618C">
        <w:fldChar w:fldCharType="begin"/>
      </w:r>
      <w:r w:rsidR="00930024">
        <w:instrText xml:space="preserve"> SEQ Figure \* ARABIC </w:instrText>
      </w:r>
      <w:r w:rsidR="0092618C">
        <w:fldChar w:fldCharType="separate"/>
      </w:r>
      <w:r w:rsidR="00A636E8">
        <w:rPr>
          <w:noProof/>
        </w:rPr>
        <w:t>2</w:t>
      </w:r>
      <w:r w:rsidR="0092618C">
        <w:rPr>
          <w:noProof/>
        </w:rPr>
        <w:fldChar w:fldCharType="end"/>
      </w:r>
      <w:r>
        <w:t>: Detected oven's fan area.</w:t>
      </w:r>
    </w:p>
    <w:p w:rsidR="00CE4581" w:rsidRDefault="003369E7" w:rsidP="00CE4581">
      <w:pPr>
        <w:pStyle w:val="Head2"/>
      </w:pPr>
      <w:r>
        <w:lastRenderedPageBreak/>
        <w:t>Glare reduction</w:t>
      </w:r>
    </w:p>
    <w:p w:rsidR="002C37AC" w:rsidRDefault="002C37AC" w:rsidP="002C37AC">
      <w:pPr>
        <w:rPr>
          <w:rFonts w:cs="Linux Libertine"/>
          <w:szCs w:val="18"/>
        </w:rPr>
      </w:pPr>
      <w:r w:rsidRPr="00B37BD5">
        <w:rPr>
          <w:rFonts w:cs="Linux Libertine"/>
          <w:szCs w:val="18"/>
        </w:rPr>
        <w:t>A common problem</w:t>
      </w:r>
      <w:r>
        <w:rPr>
          <w:rFonts w:cs="Linux Libertine"/>
          <w:szCs w:val="18"/>
        </w:rPr>
        <w:t xml:space="preserve"> in image processing is the occurrence of</w:t>
      </w:r>
      <w:r w:rsidRPr="00B37BD5">
        <w:rPr>
          <w:rFonts w:cs="Linux Libertine"/>
          <w:szCs w:val="18"/>
        </w:rPr>
        <w:t xml:space="preserve"> specular reflections on the </w:t>
      </w:r>
      <w:r>
        <w:rPr>
          <w:rFonts w:cs="Linux Libertine"/>
          <w:szCs w:val="18"/>
        </w:rPr>
        <w:t>images</w:t>
      </w:r>
      <w:r w:rsidRPr="00B37BD5">
        <w:rPr>
          <w:rFonts w:cs="Linux Libertine"/>
          <w:szCs w:val="18"/>
        </w:rPr>
        <w:t>.</w:t>
      </w:r>
      <w:r>
        <w:rPr>
          <w:rFonts w:cs="Linux Libertine"/>
          <w:szCs w:val="18"/>
        </w:rPr>
        <w:t xml:space="preserve"> In our case, since </w:t>
      </w:r>
      <w:r w:rsidR="00B92FA8">
        <w:rPr>
          <w:rFonts w:cs="Linux Libertine"/>
          <w:szCs w:val="18"/>
        </w:rPr>
        <w:t xml:space="preserve">the videos of the fan were recorded </w:t>
      </w:r>
      <w:r>
        <w:rPr>
          <w:rFonts w:cs="Linux Libertine"/>
          <w:szCs w:val="18"/>
        </w:rPr>
        <w:t xml:space="preserve">through </w:t>
      </w:r>
      <w:r w:rsidR="002B7B2A">
        <w:rPr>
          <w:rFonts w:cs="Linux Libertine"/>
          <w:szCs w:val="18"/>
        </w:rPr>
        <w:t xml:space="preserve">a </w:t>
      </w:r>
      <w:r>
        <w:rPr>
          <w:rFonts w:cs="Linux Libertine"/>
          <w:szCs w:val="18"/>
        </w:rPr>
        <w:t xml:space="preserve">glass, a significant amount of specular reflections, or glare, was produced during the recording. To reduce the effects of the glare, </w:t>
      </w:r>
      <w:r w:rsidR="00B92FA8">
        <w:rPr>
          <w:rFonts w:cs="Linux Libertine"/>
          <w:szCs w:val="18"/>
        </w:rPr>
        <w:t>a</w:t>
      </w:r>
      <w:r>
        <w:rPr>
          <w:rFonts w:cs="Linux Libertine"/>
          <w:szCs w:val="18"/>
        </w:rPr>
        <w:t xml:space="preserve"> glare reduction algorithm</w:t>
      </w:r>
      <w:r w:rsidR="00B92FA8">
        <w:rPr>
          <w:rFonts w:cs="Linux Libertine"/>
          <w:szCs w:val="18"/>
        </w:rPr>
        <w:t xml:space="preserve"> was applied</w:t>
      </w:r>
      <w:r>
        <w:rPr>
          <w:rFonts w:cs="Linux Libertine"/>
          <w:szCs w:val="18"/>
        </w:rPr>
        <w:t xml:space="preserve">. The basic glare reduction procedure consisted of 3 steps: (i) decomposition of the original image into a color, saturation and brightness </w:t>
      </w:r>
      <w:r w:rsidR="002B7B2A">
        <w:rPr>
          <w:rFonts w:cs="Linux Libertine"/>
          <w:szCs w:val="18"/>
        </w:rPr>
        <w:t>component (HSV)</w:t>
      </w:r>
      <w:r>
        <w:rPr>
          <w:rFonts w:cs="Linux Libertine"/>
          <w:szCs w:val="18"/>
        </w:rPr>
        <w:t>; (ii) finding particularly bright areas in the image; (iii) inpainting of these areas with the</w:t>
      </w:r>
      <w:r w:rsidR="00CD564C">
        <w:rPr>
          <w:rFonts w:cs="Linux Libertine"/>
          <w:szCs w:val="18"/>
        </w:rPr>
        <w:t xml:space="preserve"> values of the surrounding pixels</w:t>
      </w:r>
      <w:r>
        <w:rPr>
          <w:rFonts w:cs="Linux Libertine"/>
          <w:szCs w:val="18"/>
        </w:rPr>
        <w:t>.</w:t>
      </w:r>
    </w:p>
    <w:p w:rsidR="00DD348A" w:rsidRDefault="002C37AC" w:rsidP="00FD5635">
      <w:pPr>
        <w:pStyle w:val="Para"/>
      </w:pPr>
      <w:r>
        <w:t xml:space="preserve">Each image was </w:t>
      </w:r>
      <w:r w:rsidR="00CD564C">
        <w:t>first</w:t>
      </w:r>
      <w:r>
        <w:t xml:space="preserve"> converted into HSV color space, which describes the image by its hue (H), saturation (S) and brightness (V) component (Figure 3</w:t>
      </w:r>
      <w:r w:rsidR="00632B45">
        <w:t>).</w:t>
      </w:r>
    </w:p>
    <w:p w:rsidR="002C37AC" w:rsidRDefault="002C37AC" w:rsidP="00632B45">
      <w:pPr>
        <w:rPr>
          <w:rFonts w:cs="Linux Libertine"/>
          <w:szCs w:val="18"/>
        </w:rPr>
      </w:pPr>
    </w:p>
    <w:p w:rsidR="002C37AC" w:rsidRDefault="002C37AC" w:rsidP="002C37AC">
      <w:pPr>
        <w:keepNext/>
      </w:pPr>
      <w:r>
        <w:rPr>
          <w:rFonts w:cs="Linux Libertine"/>
          <w:noProof/>
          <w:szCs w:val="18"/>
        </w:rPr>
        <w:drawing>
          <wp:inline distT="0" distB="0" distL="0" distR="0">
            <wp:extent cx="2941955" cy="888882"/>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srcRect/>
                    <a:stretch>
                      <a:fillRect/>
                    </a:stretch>
                  </pic:blipFill>
                  <pic:spPr bwMode="auto">
                    <a:xfrm>
                      <a:off x="0" y="0"/>
                      <a:ext cx="2941955" cy="888882"/>
                    </a:xfrm>
                    <a:prstGeom prst="rect">
                      <a:avLst/>
                    </a:prstGeom>
                    <a:noFill/>
                    <a:ln w="9525">
                      <a:noFill/>
                      <a:miter lim="800000"/>
                      <a:headEnd/>
                      <a:tailEnd/>
                    </a:ln>
                  </pic:spPr>
                </pic:pic>
              </a:graphicData>
            </a:graphic>
          </wp:inline>
        </w:drawing>
      </w:r>
    </w:p>
    <w:p w:rsidR="002C37AC" w:rsidRPr="002C37AC" w:rsidRDefault="002C37AC" w:rsidP="001642E2">
      <w:pPr>
        <w:pStyle w:val="FigureCaption"/>
      </w:pPr>
      <w:r>
        <w:t xml:space="preserve">Figure </w:t>
      </w:r>
      <w:r w:rsidR="0092618C">
        <w:fldChar w:fldCharType="begin"/>
      </w:r>
      <w:r w:rsidR="00930024">
        <w:instrText xml:space="preserve"> SEQ Figure \* ARABIC </w:instrText>
      </w:r>
      <w:r w:rsidR="0092618C">
        <w:fldChar w:fldCharType="separate"/>
      </w:r>
      <w:r w:rsidR="00A636E8">
        <w:rPr>
          <w:noProof/>
        </w:rPr>
        <w:t>3</w:t>
      </w:r>
      <w:r w:rsidR="0092618C">
        <w:rPr>
          <w:noProof/>
        </w:rPr>
        <w:fldChar w:fldCharType="end"/>
      </w:r>
      <w:r>
        <w:t>: Image decomposition into hue, saturation and brightness component.</w:t>
      </w:r>
    </w:p>
    <w:p w:rsidR="00FC4E74" w:rsidRDefault="000A41B0" w:rsidP="00632B45">
      <w:pPr>
        <w:rPr>
          <w:rFonts w:cs="Linux Libertine"/>
          <w:szCs w:val="18"/>
        </w:rPr>
      </w:pPr>
      <w:r>
        <w:rPr>
          <w:rFonts w:cs="Linux Libertine"/>
          <w:szCs w:val="18"/>
        </w:rPr>
        <w:t>With such decomposition, a general rule for pixels that are subject to spec</w:t>
      </w:r>
      <w:r w:rsidR="00CD564C">
        <w:rPr>
          <w:rFonts w:cs="Linux Libertine"/>
          <w:szCs w:val="18"/>
        </w:rPr>
        <w:t>ular reflections can be derived;</w:t>
      </w:r>
      <w:r>
        <w:rPr>
          <w:rFonts w:cs="Linux Libertine"/>
          <w:szCs w:val="18"/>
        </w:rPr>
        <w:t xml:space="preserve"> namely, an image can only contain glare if its col</w:t>
      </w:r>
      <w:r w:rsidR="00CD564C">
        <w:rPr>
          <w:rFonts w:cs="Linux Libertine"/>
          <w:szCs w:val="18"/>
        </w:rPr>
        <w:t>or is not saturated, and it has</w:t>
      </w:r>
      <w:r>
        <w:rPr>
          <w:rFonts w:cs="Linux Libertine"/>
          <w:szCs w:val="18"/>
        </w:rPr>
        <w:t xml:space="preserve"> high brightness. Since light reflections are white, </w:t>
      </w:r>
      <w:r w:rsidRPr="00B37BD5">
        <w:rPr>
          <w:rFonts w:cs="Linux Libertine"/>
          <w:szCs w:val="18"/>
        </w:rPr>
        <w:t xml:space="preserve">any pixel containing glare </w:t>
      </w:r>
      <w:r>
        <w:rPr>
          <w:rFonts w:cs="Linux Libertine"/>
          <w:szCs w:val="18"/>
        </w:rPr>
        <w:t>cannot h</w:t>
      </w:r>
      <w:r w:rsidRPr="00B37BD5">
        <w:rPr>
          <w:rFonts w:cs="Linux Libertine"/>
          <w:szCs w:val="18"/>
        </w:rPr>
        <w:t>ave saturation (since white has no color or saturation). Accordingly, we first filter</w:t>
      </w:r>
      <w:r>
        <w:rPr>
          <w:rFonts w:cs="Linux Libertine"/>
          <w:szCs w:val="18"/>
        </w:rPr>
        <w:t>ed</w:t>
      </w:r>
      <w:r w:rsidRPr="00B37BD5">
        <w:rPr>
          <w:rFonts w:cs="Linux Libertine"/>
          <w:szCs w:val="18"/>
        </w:rPr>
        <w:t xml:space="preserve"> out the areas that have </w:t>
      </w:r>
      <w:r>
        <w:rPr>
          <w:rFonts w:cs="Linux Libertine"/>
          <w:szCs w:val="18"/>
        </w:rPr>
        <w:t>low</w:t>
      </w:r>
      <w:r w:rsidRPr="00B37BD5">
        <w:rPr>
          <w:rFonts w:cs="Linux Libertine"/>
          <w:szCs w:val="18"/>
        </w:rPr>
        <w:t xml:space="preserve"> saturation. </w:t>
      </w:r>
      <w:r>
        <w:rPr>
          <w:rFonts w:cs="Linux Libertine"/>
          <w:szCs w:val="18"/>
        </w:rPr>
        <w:t>Next, the area of the non-saturated pixel was reduced by an erosion operation, and the brightness values of the saturated pixels were set to 0.</w:t>
      </w:r>
      <w:r w:rsidR="00FC4E74">
        <w:rPr>
          <w:rFonts w:cs="Linux Libertine"/>
          <w:szCs w:val="18"/>
        </w:rPr>
        <w:t xml:space="preserve"> </w:t>
      </w:r>
      <w:r w:rsidR="00632B45">
        <w:rPr>
          <w:rFonts w:cs="Linux Libertine"/>
          <w:szCs w:val="18"/>
        </w:rPr>
        <w:t>By filtering out the very bright pixels (e.g.</w:t>
      </w:r>
      <w:r w:rsidR="00CD564C">
        <w:rPr>
          <w:rFonts w:cs="Linux Libertine"/>
          <w:szCs w:val="18"/>
        </w:rPr>
        <w:t>,</w:t>
      </w:r>
      <w:r w:rsidR="00632B45">
        <w:rPr>
          <w:rFonts w:cs="Linux Libertine"/>
          <w:szCs w:val="18"/>
        </w:rPr>
        <w:t xml:space="preserve"> </w:t>
      </w:r>
      <w:r>
        <w:rPr>
          <w:rFonts w:cs="Linux Libertine"/>
          <w:szCs w:val="18"/>
        </w:rPr>
        <w:t xml:space="preserve">all pixels that </w:t>
      </w:r>
      <w:r w:rsidR="00632B45">
        <w:rPr>
          <w:rFonts w:cs="Linux Libertine"/>
          <w:szCs w:val="18"/>
        </w:rPr>
        <w:t xml:space="preserve">have a value </w:t>
      </w:r>
      <w:r>
        <w:rPr>
          <w:rFonts w:cs="Linux Libertine"/>
          <w:szCs w:val="18"/>
        </w:rPr>
        <w:t xml:space="preserve">larger than </w:t>
      </w:r>
      <w:r w:rsidR="00FC4E74">
        <w:rPr>
          <w:rFonts w:cs="Linux Libertine"/>
          <w:szCs w:val="18"/>
        </w:rPr>
        <w:t>130</w:t>
      </w:r>
      <w:r w:rsidR="00632B45">
        <w:rPr>
          <w:rFonts w:cs="Linux Libertine"/>
          <w:szCs w:val="18"/>
        </w:rPr>
        <w:t>)</w:t>
      </w:r>
      <w:r>
        <w:rPr>
          <w:rFonts w:cs="Linux Libertine"/>
          <w:szCs w:val="18"/>
        </w:rPr>
        <w:t>,</w:t>
      </w:r>
      <w:r w:rsidR="00632B45">
        <w:rPr>
          <w:rFonts w:cs="Linux Libertine"/>
          <w:szCs w:val="18"/>
        </w:rPr>
        <w:t xml:space="preserve"> we obtain</w:t>
      </w:r>
      <w:r>
        <w:rPr>
          <w:rFonts w:cs="Linux Libertine"/>
          <w:szCs w:val="18"/>
        </w:rPr>
        <w:t>ed</w:t>
      </w:r>
      <w:r w:rsidR="00632B45">
        <w:rPr>
          <w:rFonts w:cs="Linux Libertine"/>
          <w:szCs w:val="18"/>
        </w:rPr>
        <w:t xml:space="preserve"> the final glare mask</w:t>
      </w:r>
      <w:r>
        <w:rPr>
          <w:rFonts w:cs="Linux Libertine"/>
          <w:szCs w:val="18"/>
        </w:rPr>
        <w:t xml:space="preserve"> (Figure 4)</w:t>
      </w:r>
      <w:r w:rsidR="00FC4E74">
        <w:rPr>
          <w:rFonts w:cs="Linux Libertine"/>
          <w:szCs w:val="18"/>
        </w:rPr>
        <w:t xml:space="preserve">. </w:t>
      </w:r>
    </w:p>
    <w:p w:rsidR="000A41B0" w:rsidRDefault="000A41B0" w:rsidP="00632B45">
      <w:pPr>
        <w:rPr>
          <w:rFonts w:cs="Linux Libertine"/>
          <w:szCs w:val="18"/>
        </w:rPr>
      </w:pPr>
    </w:p>
    <w:p w:rsidR="000A41B0" w:rsidRDefault="000A41B0" w:rsidP="000A41B0">
      <w:pPr>
        <w:keepNext/>
      </w:pPr>
      <w:r>
        <w:rPr>
          <w:noProof/>
        </w:rPr>
        <w:drawing>
          <wp:inline distT="0" distB="0" distL="0" distR="0">
            <wp:extent cx="2941955" cy="1480803"/>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2941955" cy="1480803"/>
                    </a:xfrm>
                    <a:prstGeom prst="rect">
                      <a:avLst/>
                    </a:prstGeom>
                    <a:noFill/>
                    <a:ln w="9525">
                      <a:noFill/>
                      <a:miter lim="800000"/>
                      <a:headEnd/>
                      <a:tailEnd/>
                    </a:ln>
                  </pic:spPr>
                </pic:pic>
              </a:graphicData>
            </a:graphic>
          </wp:inline>
        </w:drawing>
      </w:r>
    </w:p>
    <w:p w:rsidR="00FC4E74" w:rsidRPr="000A41B0" w:rsidRDefault="000A41B0" w:rsidP="001642E2">
      <w:pPr>
        <w:pStyle w:val="FigureCaption"/>
      </w:pPr>
      <w:r>
        <w:t xml:space="preserve">Figure </w:t>
      </w:r>
      <w:r w:rsidR="0092618C">
        <w:fldChar w:fldCharType="begin"/>
      </w:r>
      <w:r w:rsidR="00930024">
        <w:instrText xml:space="preserve"> SEQ Figure \* ARABIC </w:instrText>
      </w:r>
      <w:r w:rsidR="0092618C">
        <w:fldChar w:fldCharType="separate"/>
      </w:r>
      <w:r w:rsidR="00A636E8">
        <w:rPr>
          <w:noProof/>
        </w:rPr>
        <w:t>4</w:t>
      </w:r>
      <w:r w:rsidR="0092618C">
        <w:rPr>
          <w:noProof/>
        </w:rPr>
        <w:fldChar w:fldCharType="end"/>
      </w:r>
      <w:r>
        <w:t>: Original image and the obtained glare mask.</w:t>
      </w:r>
    </w:p>
    <w:p w:rsidR="00632B45" w:rsidRDefault="00632B45" w:rsidP="00632B45">
      <w:pPr>
        <w:rPr>
          <w:rFonts w:cs="Linux Libertine"/>
          <w:szCs w:val="18"/>
        </w:rPr>
      </w:pPr>
      <w:r w:rsidRPr="00B37BD5">
        <w:rPr>
          <w:rFonts w:cs="Linux Libertine"/>
          <w:szCs w:val="18"/>
        </w:rPr>
        <w:t xml:space="preserve">The glared pixels </w:t>
      </w:r>
      <w:r w:rsidR="000A41B0">
        <w:rPr>
          <w:rFonts w:cs="Linux Libertine"/>
          <w:szCs w:val="18"/>
        </w:rPr>
        <w:t>were then</w:t>
      </w:r>
      <w:r w:rsidRPr="00B37BD5">
        <w:rPr>
          <w:rFonts w:cs="Linux Libertine"/>
          <w:szCs w:val="18"/>
        </w:rPr>
        <w:t xml:space="preserve"> interpolated with an inpainting operation. This operation fills the masked pixels with the values that stem from the adjacent non-masked pixels. </w:t>
      </w:r>
      <w:r w:rsidR="00CD564C">
        <w:rPr>
          <w:rFonts w:cs="Linux Libertine"/>
          <w:szCs w:val="18"/>
        </w:rPr>
        <w:t>The original image</w:t>
      </w:r>
      <w:r w:rsidR="000A41B0" w:rsidRPr="000A41B0">
        <w:rPr>
          <w:rFonts w:cs="Linux Libertine"/>
          <w:szCs w:val="18"/>
        </w:rPr>
        <w:t xml:space="preserve"> and </w:t>
      </w:r>
      <w:r w:rsidR="000A41B0">
        <w:rPr>
          <w:rFonts w:cs="Linux Libertine"/>
          <w:szCs w:val="18"/>
        </w:rPr>
        <w:t xml:space="preserve">its </w:t>
      </w:r>
      <w:r w:rsidR="000A41B0" w:rsidRPr="000A41B0">
        <w:rPr>
          <w:rFonts w:cs="Linux Libertine"/>
          <w:szCs w:val="18"/>
        </w:rPr>
        <w:t>corrected version after the reduction of t</w:t>
      </w:r>
      <w:r w:rsidR="000A41B0">
        <w:rPr>
          <w:rFonts w:cs="Linux Libertine"/>
          <w:szCs w:val="18"/>
        </w:rPr>
        <w:t>he glare can be seen in Figure 5</w:t>
      </w:r>
      <w:r w:rsidR="000A41B0" w:rsidRPr="000A41B0">
        <w:rPr>
          <w:rFonts w:cs="Linux Libertine"/>
          <w:szCs w:val="18"/>
        </w:rPr>
        <w:t xml:space="preserve">. </w:t>
      </w:r>
      <w:r w:rsidRPr="00D336AC">
        <w:rPr>
          <w:rFonts w:cs="Linux Libertine"/>
          <w:szCs w:val="18"/>
        </w:rPr>
        <w:t>There is a significant amount of glare on the original image, which was effectively removed in the corrected image.</w:t>
      </w:r>
      <w:r>
        <w:rPr>
          <w:rFonts w:cs="Linux Libertine"/>
          <w:szCs w:val="18"/>
        </w:rPr>
        <w:t xml:space="preserve"> </w:t>
      </w:r>
      <w:r w:rsidRPr="00CC4EDC">
        <w:rPr>
          <w:rFonts w:cs="Linux Libertine"/>
          <w:szCs w:val="18"/>
        </w:rPr>
        <w:t>The corrected image is a good appr</w:t>
      </w:r>
      <w:r w:rsidR="00CD564C">
        <w:rPr>
          <w:rFonts w:cs="Linux Libertine"/>
          <w:szCs w:val="18"/>
        </w:rPr>
        <w:t>oximation of the original image</w:t>
      </w:r>
      <w:r w:rsidRPr="00CC4EDC">
        <w:rPr>
          <w:rFonts w:cs="Linux Libertine"/>
          <w:szCs w:val="18"/>
        </w:rPr>
        <w:t xml:space="preserve"> when no glare </w:t>
      </w:r>
      <w:r w:rsidR="00FD4F06">
        <w:rPr>
          <w:rFonts w:cs="Linux Libertine"/>
          <w:szCs w:val="18"/>
        </w:rPr>
        <w:t>is</w:t>
      </w:r>
      <w:r w:rsidRPr="00CC4EDC">
        <w:rPr>
          <w:rFonts w:cs="Linux Libertine"/>
          <w:szCs w:val="18"/>
        </w:rPr>
        <w:t xml:space="preserve"> present.</w:t>
      </w:r>
    </w:p>
    <w:p w:rsidR="000A41B0" w:rsidRDefault="00B8615E" w:rsidP="000A41B0">
      <w:pPr>
        <w:keepNext/>
      </w:pPr>
      <w:r>
        <w:rPr>
          <w:noProof/>
        </w:rPr>
        <w:lastRenderedPageBreak/>
        <w:drawing>
          <wp:inline distT="0" distB="0" distL="0" distR="0">
            <wp:extent cx="2952750" cy="1457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2952750" cy="1457325"/>
                    </a:xfrm>
                    <a:prstGeom prst="rect">
                      <a:avLst/>
                    </a:prstGeom>
                    <a:noFill/>
                    <a:ln w="9525">
                      <a:noFill/>
                      <a:miter lim="800000"/>
                      <a:headEnd/>
                      <a:tailEnd/>
                    </a:ln>
                  </pic:spPr>
                </pic:pic>
              </a:graphicData>
            </a:graphic>
          </wp:inline>
        </w:drawing>
      </w:r>
    </w:p>
    <w:p w:rsidR="00CE4581" w:rsidRPr="000A41B0" w:rsidRDefault="000A41B0" w:rsidP="001642E2">
      <w:pPr>
        <w:pStyle w:val="FigureCaption"/>
      </w:pPr>
      <w:r>
        <w:t xml:space="preserve">Figure </w:t>
      </w:r>
      <w:r w:rsidR="0092618C">
        <w:fldChar w:fldCharType="begin"/>
      </w:r>
      <w:r w:rsidR="00930024">
        <w:instrText xml:space="preserve"> SEQ Figure \* ARABIC </w:instrText>
      </w:r>
      <w:r w:rsidR="0092618C">
        <w:fldChar w:fldCharType="separate"/>
      </w:r>
      <w:r w:rsidR="00A636E8">
        <w:rPr>
          <w:noProof/>
        </w:rPr>
        <w:t>5</w:t>
      </w:r>
      <w:r w:rsidR="0092618C">
        <w:rPr>
          <w:noProof/>
        </w:rPr>
        <w:fldChar w:fldCharType="end"/>
      </w:r>
      <w:r>
        <w:t>: Original image and its corrected version.</w:t>
      </w:r>
    </w:p>
    <w:p w:rsidR="00CE4581" w:rsidRDefault="00CE4581" w:rsidP="00CE4581">
      <w:pPr>
        <w:pStyle w:val="Head2"/>
      </w:pPr>
      <w:r>
        <w:t>Thresholding</w:t>
      </w:r>
    </w:p>
    <w:p w:rsidR="00900093" w:rsidRDefault="00900093" w:rsidP="00CE4581">
      <w:pPr>
        <w:rPr>
          <w:rFonts w:cs="Linux Libertine"/>
          <w:szCs w:val="18"/>
        </w:rPr>
      </w:pPr>
      <w:r>
        <w:rPr>
          <w:rFonts w:cs="Linux Libertine"/>
          <w:szCs w:val="18"/>
        </w:rPr>
        <w:t>If the two figures representing working and non-working fan in Figure 6</w:t>
      </w:r>
      <w:r w:rsidR="00B92FA8">
        <w:rPr>
          <w:rFonts w:cs="Linux Libertine"/>
          <w:szCs w:val="18"/>
        </w:rPr>
        <w:t xml:space="preserve"> are analyzed</w:t>
      </w:r>
      <w:r>
        <w:rPr>
          <w:rFonts w:cs="Linux Libertine"/>
          <w:szCs w:val="18"/>
        </w:rPr>
        <w:t>,</w:t>
      </w:r>
      <w:r w:rsidR="00B92FA8">
        <w:rPr>
          <w:rFonts w:cs="Linux Libertine"/>
          <w:szCs w:val="18"/>
        </w:rPr>
        <w:t xml:space="preserve"> </w:t>
      </w:r>
      <w:r>
        <w:rPr>
          <w:rFonts w:cs="Linux Libertine"/>
          <w:szCs w:val="18"/>
        </w:rPr>
        <w:t>it can be seen that lighting allows the oven fan parts to stand out and be clearly seen behind the grid when the fan is not working. On the other hand, when the fan is working, the fan area behind the grid is blurred. Therefore, a simple thresholding method</w:t>
      </w:r>
      <w:r w:rsidR="00B92FA8">
        <w:rPr>
          <w:rFonts w:cs="Linux Libertine"/>
          <w:szCs w:val="18"/>
        </w:rPr>
        <w:t xml:space="preserve"> was utilized</w:t>
      </w:r>
      <w:r>
        <w:rPr>
          <w:rFonts w:cs="Linux Libertine"/>
          <w:szCs w:val="18"/>
        </w:rPr>
        <w:t xml:space="preserve"> to distinguish working and non-working fan. </w:t>
      </w:r>
      <w:r w:rsidR="005B309F">
        <w:rPr>
          <w:rFonts w:cs="Linux Libertine"/>
          <w:szCs w:val="18"/>
        </w:rPr>
        <w:t xml:space="preserve"> </w:t>
      </w:r>
    </w:p>
    <w:p w:rsidR="00900093" w:rsidRDefault="00900093" w:rsidP="00900093">
      <w:pPr>
        <w:keepNext/>
      </w:pPr>
      <w:r>
        <w:rPr>
          <w:rFonts w:cs="Linux Libertine"/>
          <w:noProof/>
          <w:szCs w:val="18"/>
        </w:rPr>
        <w:drawing>
          <wp:inline distT="0" distB="0" distL="0" distR="0">
            <wp:extent cx="2939415" cy="14922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2939415" cy="1492250"/>
                    </a:xfrm>
                    <a:prstGeom prst="rect">
                      <a:avLst/>
                    </a:prstGeom>
                    <a:noFill/>
                    <a:ln w="9525">
                      <a:noFill/>
                      <a:miter lim="800000"/>
                      <a:headEnd/>
                      <a:tailEnd/>
                    </a:ln>
                  </pic:spPr>
                </pic:pic>
              </a:graphicData>
            </a:graphic>
          </wp:inline>
        </w:drawing>
      </w:r>
    </w:p>
    <w:p w:rsidR="00900093" w:rsidRPr="00900093" w:rsidRDefault="00900093" w:rsidP="001642E2">
      <w:pPr>
        <w:pStyle w:val="FigureCaption"/>
      </w:pPr>
      <w:r>
        <w:t xml:space="preserve">Figure </w:t>
      </w:r>
      <w:r w:rsidR="0092618C">
        <w:fldChar w:fldCharType="begin"/>
      </w:r>
      <w:r w:rsidR="00930024">
        <w:instrText xml:space="preserve"> SEQ Figure \* ARABIC </w:instrText>
      </w:r>
      <w:r w:rsidR="0092618C">
        <w:fldChar w:fldCharType="separate"/>
      </w:r>
      <w:r w:rsidR="00A636E8">
        <w:rPr>
          <w:noProof/>
        </w:rPr>
        <w:t>6</w:t>
      </w:r>
      <w:r w:rsidR="0092618C">
        <w:rPr>
          <w:noProof/>
        </w:rPr>
        <w:fldChar w:fldCharType="end"/>
      </w:r>
      <w:r>
        <w:t>: Working and non-working oven fan.</w:t>
      </w:r>
    </w:p>
    <w:p w:rsidR="00763CAB" w:rsidRPr="00E50611" w:rsidRDefault="00900093" w:rsidP="00FD5635">
      <w:pPr>
        <w:pStyle w:val="Para"/>
      </w:pPr>
      <w:r w:rsidRPr="00E50611">
        <w:t>Thresholding is one of the simplest methods for image segmentation</w:t>
      </w:r>
      <w:r w:rsidRPr="00E50611">
        <w:rPr>
          <w:lang w:val="mk-MK"/>
        </w:rPr>
        <w:t xml:space="preserve"> </w:t>
      </w:r>
      <w:r w:rsidRPr="00E50611">
        <w:t>and creation of binary images</w:t>
      </w:r>
      <w:r w:rsidR="00983060" w:rsidRPr="00E50611">
        <w:t xml:space="preserve"> </w:t>
      </w:r>
      <w:r w:rsidR="0092618C" w:rsidRPr="00E50611">
        <w:fldChar w:fldCharType="begin" w:fldLock="1"/>
      </w:r>
      <w:r w:rsidR="0058435D" w:rsidRPr="00E50611">
        <w:instrText xml:space="preserve">ADDIN CSL_CITATION {"citationItems":[{"id":"ITEM-1","itemData":{"DOI":"10.1055/s-0037-1613104","ISBN":"9780130307965","ISSN":"03406245","abstract":"A biophysical approach tested the hypothesis that tirofiban, like eptifibatide, perturbs GpIIb/IIIa structure. Tirofiban bound tightly to platelet GpIIb/IIIa (EC50 </w:instrText>
      </w:r>
      <w:r w:rsidR="0058435D" w:rsidRPr="00E50611">
        <w:rPr>
          <w:rFonts w:ascii="Cambria Math" w:hAnsi="Cambria Math" w:cs="Cambria Math"/>
        </w:rPr>
        <w:instrText>∼</w:instrText>
      </w:r>
      <w:r w:rsidR="0058435D" w:rsidRPr="00E50611">
        <w:rPr>
          <w:rFonts w:ascii="Times New Roman" w:hAnsi="Times New Roman" w:cs="Times New Roman"/>
        </w:rPr>
        <w:instrText xml:space="preserve"> 24 nmol/L) and effectively inhibited platelet aggregation (IC50 </w:instrText>
      </w:r>
      <w:r w:rsidR="0058435D" w:rsidRPr="00E50611">
        <w:rPr>
          <w:rFonts w:ascii="Cambria Math" w:hAnsi="Cambria Math" w:cs="Cambria Math"/>
        </w:rPr>
        <w:instrText>∼</w:instrText>
      </w:r>
      <w:r w:rsidR="0058435D" w:rsidRPr="00E50611">
        <w:rPr>
          <w:rFonts w:ascii="Times New Roman" w:hAnsi="Times New Roman" w:cs="Times New Roman"/>
        </w:rPr>
        <w:instrText xml:space="preserve"> 37 nmol/L) but blocked plat</w:instrText>
      </w:r>
      <w:r w:rsidR="0058435D" w:rsidRPr="00E50611">
        <w:instrText xml:space="preserve">elet adhesion to clotted fibrin only at much higher doses (IC50 </w:instrText>
      </w:r>
      <w:r w:rsidR="0058435D" w:rsidRPr="00E50611">
        <w:rPr>
          <w:rFonts w:ascii="Cambria Math" w:hAnsi="Cambria Math" w:cs="Cambria Math"/>
        </w:rPr>
        <w:instrText>∼</w:instrText>
      </w:r>
      <w:r w:rsidR="0058435D" w:rsidRPr="00E50611">
        <w:rPr>
          <w:rFonts w:ascii="Times New Roman" w:hAnsi="Times New Roman" w:cs="Times New Roman"/>
        </w:rPr>
        <w:instrText xml:space="preserve"> 580 nmol/L). Electrophoretic analyses demonstrated that tirofiban protected GpIIb/IIIa from SDS-induced subunit dissociation. However, saturating tirofiban concentrations had little or no ef</w:instrText>
      </w:r>
      <w:r w:rsidR="0058435D" w:rsidRPr="00E50611">
        <w:instrText>fect on GpIIb/IIIa secondary or tertiary structure, as determined by circular dichroic spectroscopy, dynamic light scattering, and sedimentation velocity measurements performed with purified receptors in octyl glucoside. Moderate dose-dependent effects on GpIIb/IIIa quaternary structure were detected by sedimentation equilibrium. Transmission electron microscopy showed minimal tirofiban-induced receptor activation or oligomerization. Thus, even at the increased concentrations needed to block platelet:fibrin adhesive interactions, tirofiban exhibited only limited effects on GpIIb/IIIa conformation and clustering. Our results provide new insights into the mechanisms and potential prothrombotic complications of integrin antagonists.","author":[{"dropping-particle":"","family":"Shapiro","given":"Linda","non-dropping-particle":"","parse-names":false,"suffix":""},{"dropping-particle":"","family":"Stockman","given":"George","non-dropping-particle":"","parse-names":false,"suffix":""}],"container-title":"Prentice Hall","id":"ITEM-1","issued":{"date-parts":[["2001"]]},"title":"Computer Vision 1st Edition","type":"book"},"uris":["http://www.mendeley.com/documents/?uuid=009af6eb-547d-4b36-864c-7730bf6f84a3"]}],"mendeley":{"formattedCitation":"[6]","plainTextFormattedCitation":"[6]","previouslyFormattedCitation":"[6]"},"properties":{"noteIndex":0},"schema":"https://github.com/citation-style-language/schema/raw/master/csl-citation.json"}</w:instrText>
      </w:r>
      <w:r w:rsidR="0092618C" w:rsidRPr="00E50611">
        <w:fldChar w:fldCharType="separate"/>
      </w:r>
      <w:r w:rsidR="00983060" w:rsidRPr="00E50611">
        <w:rPr>
          <w:noProof/>
        </w:rPr>
        <w:t>[6]</w:t>
      </w:r>
      <w:r w:rsidR="0092618C" w:rsidRPr="00E50611">
        <w:fldChar w:fldCharType="end"/>
      </w:r>
      <w:r w:rsidRPr="00E50611">
        <w:t xml:space="preserve">. The main goal of the utilized binary thresholding was to enhance the parts of the oven fan when it is not working. For that purpose, the images were firstly converted from RGB color space to grayscale. Next, with the binary thresholding method, each pixel in the images was replaced with a black pixel if its intensity was less </w:t>
      </w:r>
      <w:r w:rsidR="001C5A79" w:rsidRPr="00E50611">
        <w:t>than</w:t>
      </w:r>
      <w:r w:rsidRPr="00E50611">
        <w:t xml:space="preserve"> a chosen constant (T=90), or a white pixel if its intensity was greater than the chosen constant. This results in the illuminated parts of the oven fan becoming completely white (when the fan is not working), while the grid and the moving fan become completely black, as can be seen in the examples in Figure 7.</w:t>
      </w:r>
      <w:r w:rsidR="00763CAB" w:rsidRPr="00E50611">
        <w:t xml:space="preserve"> </w:t>
      </w:r>
    </w:p>
    <w:p w:rsidR="00E50611" w:rsidRDefault="00763CAB" w:rsidP="00FD5635">
      <w:pPr>
        <w:pStyle w:val="Para"/>
      </w:pPr>
      <w:r w:rsidRPr="00E50611">
        <w:t xml:space="preserve">As </w:t>
      </w:r>
      <w:r w:rsidR="00326E48" w:rsidRPr="00E50611">
        <w:t xml:space="preserve">a </w:t>
      </w:r>
      <w:r w:rsidRPr="00E50611">
        <w:t>final step, the number of white pixels in the final binary-threshold images</w:t>
      </w:r>
      <w:r w:rsidR="00B92FA8" w:rsidRPr="00E50611">
        <w:t xml:space="preserve">, </w:t>
      </w:r>
      <w:r w:rsidRPr="00E50611">
        <w:t>which present only the non-working fans</w:t>
      </w:r>
      <w:r w:rsidR="00B92FA8" w:rsidRPr="00E50611">
        <w:t>, was calculated</w:t>
      </w:r>
      <w:r w:rsidRPr="00E50611">
        <w:t>. Then, the 5</w:t>
      </w:r>
      <w:r w:rsidRPr="00E50611">
        <w:rPr>
          <w:vertAlign w:val="superscript"/>
        </w:rPr>
        <w:t>th</w:t>
      </w:r>
      <w:r w:rsidRPr="00E50611">
        <w:t xml:space="preserve"> percentile of these </w:t>
      </w:r>
      <w:r w:rsidR="00D20812" w:rsidRPr="00E50611">
        <w:t xml:space="preserve">values </w:t>
      </w:r>
      <w:r w:rsidR="00B92FA8" w:rsidRPr="00E50611">
        <w:t xml:space="preserve">was calculated </w:t>
      </w:r>
      <w:r w:rsidR="00D20812" w:rsidRPr="00E50611">
        <w:t>and</w:t>
      </w:r>
      <w:r w:rsidRPr="00E50611">
        <w:t xml:space="preserve"> set as a threshold</w:t>
      </w:r>
      <w:r w:rsidR="00B92FA8" w:rsidRPr="00E50611">
        <w:t xml:space="preserve"> value</w:t>
      </w:r>
      <w:r w:rsidRPr="00E50611">
        <w:t xml:space="preserve"> when deciding if a given image represents a working or non-working fan. Basically, if the image contains more than X white pixels, where X is the</w:t>
      </w:r>
      <w:r w:rsidR="00F957C1" w:rsidRPr="00E50611">
        <w:t xml:space="preserve"> previously calculated</w:t>
      </w:r>
      <w:r w:rsidRPr="00E50611">
        <w:t xml:space="preserve"> value of the 5</w:t>
      </w:r>
      <w:r w:rsidRPr="00E50611">
        <w:rPr>
          <w:vertAlign w:val="superscript"/>
        </w:rPr>
        <w:t>th</w:t>
      </w:r>
      <w:r w:rsidRPr="00E50611">
        <w:t xml:space="preserve"> percentile, it is classified as</w:t>
      </w:r>
      <w:r w:rsidR="00326E48" w:rsidRPr="00E50611">
        <w:t xml:space="preserve"> a</w:t>
      </w:r>
      <w:r w:rsidRPr="00E50611">
        <w:t xml:space="preserve"> non-working oven fan; otherwise</w:t>
      </w:r>
      <w:r w:rsidR="00326E48" w:rsidRPr="00E50611">
        <w:t>,</w:t>
      </w:r>
      <w:r w:rsidRPr="00E50611">
        <w:t xml:space="preserve"> it is classified as a working oven fan.</w:t>
      </w:r>
    </w:p>
    <w:p w:rsidR="00217E0D" w:rsidRPr="00E50611" w:rsidRDefault="00217E0D" w:rsidP="00FD5635">
      <w:pPr>
        <w:pStyle w:val="Para"/>
      </w:pPr>
      <w:r>
        <w:t xml:space="preserve">In the last post-processing step, </w:t>
      </w:r>
      <w:r w:rsidR="00FD5635">
        <w:t xml:space="preserve">the class for each image frame was taken as </w:t>
      </w:r>
      <w:r>
        <w:t xml:space="preserve">the majority </w:t>
      </w:r>
      <w:r w:rsidR="008F782F">
        <w:t>class of the last 2</w:t>
      </w:r>
      <w:r>
        <w:t>0 frames</w:t>
      </w:r>
      <w:r w:rsidR="00FD5635">
        <w:t>.</w:t>
      </w:r>
      <w:r>
        <w:t xml:space="preserve"> </w:t>
      </w:r>
      <w:r w:rsidR="00FD5635">
        <w:t xml:space="preserve">It </w:t>
      </w:r>
      <w:r w:rsidR="00FD5635">
        <w:lastRenderedPageBreak/>
        <w:t xml:space="preserve">helped in eliminating </w:t>
      </w:r>
      <w:r w:rsidRPr="00217E0D">
        <w:t>quick</w:t>
      </w:r>
      <w:r>
        <w:t xml:space="preserve"> 1-frame changes from working to non-</w:t>
      </w:r>
      <w:r w:rsidRPr="00217E0D">
        <w:t>working</w:t>
      </w:r>
      <w:r w:rsidR="00FD5635">
        <w:t>, or vice versa</w:t>
      </w:r>
      <w:r w:rsidRPr="00217E0D">
        <w:t>.</w:t>
      </w:r>
      <w:r w:rsidR="00FD5635">
        <w:t xml:space="preserve"> </w:t>
      </w:r>
    </w:p>
    <w:p w:rsidR="00763CAB" w:rsidRDefault="00FD5635" w:rsidP="00FD5635">
      <w:pPr>
        <w:pStyle w:val="Para"/>
      </w:pPr>
      <w:r>
        <w:t>Eventually, t</w:t>
      </w:r>
      <w:r w:rsidR="00763CAB" w:rsidRPr="00E50611">
        <w:t>he</w:t>
      </w:r>
      <w:r>
        <w:t xml:space="preserve"> implemented image-processing method resulted in 95% of correctly classified images</w:t>
      </w:r>
      <w:r w:rsidR="00EC61AB">
        <w:t xml:space="preserve">, </w:t>
      </w:r>
      <w:r>
        <w:t>on four different videos.</w:t>
      </w:r>
      <w:r w:rsidR="008F782F">
        <w:t xml:space="preserve"> </w:t>
      </w:r>
      <w:r w:rsidR="009E5D61">
        <w:t>The confusion matrix of the method is presented in Table 1.</w:t>
      </w:r>
    </w:p>
    <w:p w:rsidR="009E5D61" w:rsidRDefault="009E5D61" w:rsidP="001642E2">
      <w:pPr>
        <w:pStyle w:val="FigureCaption"/>
      </w:pPr>
      <w:r>
        <w:t xml:space="preserve">Table </w:t>
      </w:r>
      <w:fldSimple w:instr=" SEQ Table \* ARABIC ">
        <w:r>
          <w:rPr>
            <w:noProof/>
          </w:rPr>
          <w:t>1</w:t>
        </w:r>
      </w:fldSimple>
      <w:r>
        <w:t xml:space="preserve">: </w:t>
      </w:r>
      <w:r w:rsidR="00A30BA9">
        <w:t>Confusion matrix</w:t>
      </w:r>
      <w:r w:rsidR="00080BE6">
        <w:t xml:space="preserve"> for the proposed method.</w:t>
      </w:r>
    </w:p>
    <w:tbl>
      <w:tblPr>
        <w:tblStyle w:val="TableGrid"/>
        <w:tblW w:w="0" w:type="auto"/>
        <w:tblInd w:w="108" w:type="dxa"/>
        <w:tblBorders>
          <w:insideV w:val="none" w:sz="0" w:space="0" w:color="auto"/>
        </w:tblBorders>
        <w:tblLook w:val="04A0"/>
      </w:tblPr>
      <w:tblGrid>
        <w:gridCol w:w="1433"/>
        <w:gridCol w:w="1541"/>
        <w:gridCol w:w="1616"/>
      </w:tblGrid>
      <w:tr w:rsidR="009E5D61" w:rsidTr="00D102EE">
        <w:tc>
          <w:tcPr>
            <w:tcW w:w="1433" w:type="dxa"/>
            <w:tcBorders>
              <w:top w:val="single" w:sz="4" w:space="0" w:color="auto"/>
              <w:left w:val="nil"/>
              <w:bottom w:val="single" w:sz="4" w:space="0" w:color="auto"/>
            </w:tcBorders>
          </w:tcPr>
          <w:p w:rsidR="009E5D61" w:rsidRDefault="009E5D61" w:rsidP="00D102EE">
            <w:pPr>
              <w:pStyle w:val="ParaFirst"/>
              <w:jc w:val="center"/>
            </w:pPr>
          </w:p>
        </w:tc>
        <w:tc>
          <w:tcPr>
            <w:tcW w:w="1541" w:type="dxa"/>
            <w:tcBorders>
              <w:top w:val="single" w:sz="4" w:space="0" w:color="auto"/>
              <w:bottom w:val="single" w:sz="4" w:space="0" w:color="auto"/>
            </w:tcBorders>
          </w:tcPr>
          <w:p w:rsidR="009E5D61" w:rsidRDefault="009E5D61" w:rsidP="009E5D61">
            <w:pPr>
              <w:pStyle w:val="ParaFirst"/>
              <w:jc w:val="center"/>
            </w:pPr>
            <w:r>
              <w:t>Non-working</w:t>
            </w:r>
          </w:p>
        </w:tc>
        <w:tc>
          <w:tcPr>
            <w:tcW w:w="1616" w:type="dxa"/>
            <w:tcBorders>
              <w:top w:val="single" w:sz="4" w:space="0" w:color="auto"/>
              <w:bottom w:val="single" w:sz="4" w:space="0" w:color="auto"/>
              <w:right w:val="nil"/>
            </w:tcBorders>
          </w:tcPr>
          <w:p w:rsidR="009E5D61" w:rsidRDefault="009E5D61" w:rsidP="00D102EE">
            <w:pPr>
              <w:pStyle w:val="ParaFirst"/>
              <w:jc w:val="center"/>
            </w:pPr>
            <w:r>
              <w:t>Working</w:t>
            </w:r>
          </w:p>
        </w:tc>
      </w:tr>
      <w:tr w:rsidR="009E5D61" w:rsidTr="00D102EE">
        <w:tc>
          <w:tcPr>
            <w:tcW w:w="1433" w:type="dxa"/>
            <w:tcBorders>
              <w:left w:val="nil"/>
              <w:bottom w:val="nil"/>
            </w:tcBorders>
          </w:tcPr>
          <w:p w:rsidR="009E5D61" w:rsidRDefault="009E5D61" w:rsidP="00D102EE">
            <w:pPr>
              <w:pStyle w:val="ParaFirst"/>
              <w:jc w:val="center"/>
            </w:pPr>
            <w:r>
              <w:t>Non-working</w:t>
            </w:r>
          </w:p>
        </w:tc>
        <w:tc>
          <w:tcPr>
            <w:tcW w:w="1541" w:type="dxa"/>
            <w:tcBorders>
              <w:bottom w:val="nil"/>
            </w:tcBorders>
          </w:tcPr>
          <w:p w:rsidR="009E5D61" w:rsidRDefault="009E5D61" w:rsidP="00D102EE">
            <w:pPr>
              <w:pStyle w:val="ParaFirst"/>
              <w:jc w:val="center"/>
            </w:pPr>
            <w:r>
              <w:t>3117</w:t>
            </w:r>
          </w:p>
        </w:tc>
        <w:tc>
          <w:tcPr>
            <w:tcW w:w="1616" w:type="dxa"/>
            <w:tcBorders>
              <w:bottom w:val="nil"/>
              <w:right w:val="nil"/>
            </w:tcBorders>
          </w:tcPr>
          <w:p w:rsidR="009E5D61" w:rsidRDefault="009E5D61" w:rsidP="00D102EE">
            <w:pPr>
              <w:pStyle w:val="ParaFirst"/>
              <w:jc w:val="center"/>
            </w:pPr>
            <w:r>
              <w:t>82</w:t>
            </w:r>
          </w:p>
        </w:tc>
      </w:tr>
      <w:tr w:rsidR="009E5D61" w:rsidTr="00D102EE">
        <w:tc>
          <w:tcPr>
            <w:tcW w:w="1433" w:type="dxa"/>
            <w:tcBorders>
              <w:top w:val="nil"/>
              <w:left w:val="nil"/>
              <w:bottom w:val="nil"/>
            </w:tcBorders>
          </w:tcPr>
          <w:p w:rsidR="009E5D61" w:rsidRDefault="009E5D61" w:rsidP="00D102EE">
            <w:pPr>
              <w:pStyle w:val="ParaFirst"/>
              <w:jc w:val="center"/>
            </w:pPr>
            <w:r>
              <w:t>Working</w:t>
            </w:r>
          </w:p>
        </w:tc>
        <w:tc>
          <w:tcPr>
            <w:tcW w:w="1541" w:type="dxa"/>
            <w:tcBorders>
              <w:top w:val="nil"/>
              <w:bottom w:val="nil"/>
            </w:tcBorders>
          </w:tcPr>
          <w:p w:rsidR="009E5D61" w:rsidRDefault="009E5D61" w:rsidP="00D102EE">
            <w:pPr>
              <w:pStyle w:val="ParaFirst"/>
              <w:jc w:val="center"/>
            </w:pPr>
            <w:r>
              <w:t>280</w:t>
            </w:r>
          </w:p>
        </w:tc>
        <w:tc>
          <w:tcPr>
            <w:tcW w:w="1616" w:type="dxa"/>
            <w:tcBorders>
              <w:top w:val="nil"/>
              <w:bottom w:val="nil"/>
              <w:right w:val="nil"/>
            </w:tcBorders>
          </w:tcPr>
          <w:p w:rsidR="009E5D61" w:rsidRDefault="009E5D61" w:rsidP="00D102EE">
            <w:pPr>
              <w:pStyle w:val="ParaFirst"/>
              <w:jc w:val="center"/>
            </w:pPr>
            <w:r>
              <w:t>3720</w:t>
            </w:r>
          </w:p>
        </w:tc>
      </w:tr>
    </w:tbl>
    <w:p w:rsidR="00A30BA9" w:rsidRDefault="00A30BA9" w:rsidP="00FD5635">
      <w:pPr>
        <w:pStyle w:val="Para"/>
      </w:pPr>
    </w:p>
    <w:p w:rsidR="00A30BA9" w:rsidRDefault="00A30BA9" w:rsidP="00A30BA9">
      <w:pPr>
        <w:pStyle w:val="Para"/>
      </w:pPr>
      <w:r>
        <w:t>As the main purpose of the system is to offer a high accuracy in detection of oven faults,</w:t>
      </w:r>
      <w:r w:rsidR="00B013D2">
        <w:t xml:space="preserve"> while filtering false alarms, </w:t>
      </w:r>
      <w:r>
        <w:t>we additionally</w:t>
      </w:r>
      <w:r w:rsidR="00B013D2">
        <w:t xml:space="preserve"> analysed two metrics: (i) sensitivity, i.e., method’s </w:t>
      </w:r>
      <w:r>
        <w:t xml:space="preserve">capacity to detect actual </w:t>
      </w:r>
      <w:r w:rsidR="000A3FD3">
        <w:t>faults</w:t>
      </w:r>
      <w:r w:rsidR="00B013D2">
        <w:t xml:space="preserve"> (non-working fans)</w:t>
      </w:r>
      <w:r>
        <w:t xml:space="preserve">, defined as the ratio between the number of </w:t>
      </w:r>
      <w:r w:rsidR="000A3FD3">
        <w:t xml:space="preserve">non-working fan images </w:t>
      </w:r>
      <w:r>
        <w:t xml:space="preserve">correctly </w:t>
      </w:r>
      <w:r w:rsidR="000A3FD3">
        <w:t>identified</w:t>
      </w:r>
      <w:r>
        <w:t xml:space="preserve"> (true positives) and the </w:t>
      </w:r>
      <w:r w:rsidR="000A3FD3">
        <w:t>total number of non-working fan images</w:t>
      </w:r>
      <w:r w:rsidR="00B013D2">
        <w:t xml:space="preserve">; (ii) specificity, i.e., method’s </w:t>
      </w:r>
      <w:r>
        <w:t xml:space="preserve">capacity to filter false alarms, defined as the ratio between properly discarded </w:t>
      </w:r>
      <w:r w:rsidR="00B013D2">
        <w:t>images</w:t>
      </w:r>
      <w:r>
        <w:t xml:space="preserve"> (true negatives) and the total number of discarded </w:t>
      </w:r>
      <w:r w:rsidR="00B013D2">
        <w:t>images</w:t>
      </w:r>
      <w:r>
        <w:t xml:space="preserve">. </w:t>
      </w:r>
      <w:r w:rsidR="00B013D2">
        <w:t>The</w:t>
      </w:r>
      <w:r>
        <w:t xml:space="preserve"> </w:t>
      </w:r>
      <w:r w:rsidR="00B013D2">
        <w:t>method</w:t>
      </w:r>
      <w:r>
        <w:t xml:space="preserve"> has a </w:t>
      </w:r>
      <w:r w:rsidR="00B013D2">
        <w:t xml:space="preserve">very high sensitivity score of </w:t>
      </w:r>
      <w:r w:rsidR="000A3FD3">
        <w:t xml:space="preserve">97%, and specificity score </w:t>
      </w:r>
      <w:r w:rsidR="00B013D2">
        <w:t xml:space="preserve">of </w:t>
      </w:r>
      <w:r w:rsidR="000A3FD3">
        <w:t>93</w:t>
      </w:r>
      <w:r>
        <w:t xml:space="preserve">%. </w:t>
      </w:r>
    </w:p>
    <w:p w:rsidR="008F782F" w:rsidRPr="00E50611" w:rsidRDefault="008F782F" w:rsidP="00FD5635">
      <w:pPr>
        <w:pStyle w:val="Para"/>
      </w:pPr>
    </w:p>
    <w:p w:rsidR="00A636E8" w:rsidRDefault="00B8615E" w:rsidP="00FD5635">
      <w:pPr>
        <w:pStyle w:val="Para"/>
      </w:pPr>
      <w:r>
        <w:rPr>
          <w:noProof/>
          <w:lang w:eastAsia="en-US"/>
        </w:rPr>
        <w:drawing>
          <wp:inline distT="0" distB="0" distL="0" distR="0">
            <wp:extent cx="2943225" cy="14382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2943225" cy="1438275"/>
                    </a:xfrm>
                    <a:prstGeom prst="rect">
                      <a:avLst/>
                    </a:prstGeom>
                    <a:noFill/>
                    <a:ln w="9525">
                      <a:noFill/>
                      <a:miter lim="800000"/>
                      <a:headEnd/>
                      <a:tailEnd/>
                    </a:ln>
                  </pic:spPr>
                </pic:pic>
              </a:graphicData>
            </a:graphic>
          </wp:inline>
        </w:drawing>
      </w:r>
    </w:p>
    <w:p w:rsidR="00A636E8" w:rsidRPr="00586A35" w:rsidRDefault="00A636E8" w:rsidP="001642E2">
      <w:pPr>
        <w:pStyle w:val="FigureCaption"/>
      </w:pPr>
      <w:r>
        <w:t xml:space="preserve">Figure </w:t>
      </w:r>
      <w:r w:rsidR="0092618C">
        <w:fldChar w:fldCharType="begin"/>
      </w:r>
      <w:r w:rsidR="00930024">
        <w:instrText xml:space="preserve"> SEQ Figure \* ARABIC </w:instrText>
      </w:r>
      <w:r w:rsidR="0092618C">
        <w:fldChar w:fldCharType="separate"/>
      </w:r>
      <w:r>
        <w:t>7</w:t>
      </w:r>
      <w:r w:rsidR="0092618C">
        <w:fldChar w:fldCharType="end"/>
      </w:r>
      <w:r>
        <w:t>: Non-working and working oven fan – thresholded images</w:t>
      </w:r>
    </w:p>
    <w:p w:rsidR="00CE4581" w:rsidRDefault="00A86724" w:rsidP="00CE4581">
      <w:pPr>
        <w:pStyle w:val="Head1"/>
      </w:pPr>
      <w:r>
        <w:t>CONCLUSION</w:t>
      </w:r>
    </w:p>
    <w:p w:rsidR="00B8615E" w:rsidRDefault="00763CAB" w:rsidP="00763CAB">
      <w:pPr>
        <w:rPr>
          <w:rFonts w:cs="Linux Libertine"/>
          <w:szCs w:val="18"/>
        </w:rPr>
      </w:pPr>
      <w:r>
        <w:rPr>
          <w:rFonts w:cs="Linux Libertine"/>
          <w:szCs w:val="18"/>
        </w:rPr>
        <w:t>In this paper, we presented an image processing pipeline adopted for the aim of detection of a possible fault in production of ovens – non-working oven fan. The image processing steps contain object detection (for isolating the oven fan area from the images), glare reduction (for reducing the effects of specular reflections), and image thresholding (for final decision-making). The preliminary results show that</w:t>
      </w:r>
      <w:r w:rsidR="00326E48">
        <w:rPr>
          <w:rFonts w:cs="Linux Libertine"/>
          <w:szCs w:val="18"/>
        </w:rPr>
        <w:t xml:space="preserve"> a</w:t>
      </w:r>
      <w:r>
        <w:rPr>
          <w:rFonts w:cs="Linux Libertine"/>
          <w:szCs w:val="18"/>
        </w:rPr>
        <w:t xml:space="preserve"> q</w:t>
      </w:r>
      <w:r w:rsidRPr="00116338">
        <w:rPr>
          <w:rFonts w:cs="Linux Libertine"/>
          <w:szCs w:val="18"/>
        </w:rPr>
        <w:t xml:space="preserve">uality control system that exploits image processing algorithms </w:t>
      </w:r>
      <w:r>
        <w:rPr>
          <w:rFonts w:cs="Linux Libertine"/>
          <w:szCs w:val="18"/>
        </w:rPr>
        <w:t xml:space="preserve">could be used </w:t>
      </w:r>
      <w:r w:rsidRPr="00116338">
        <w:rPr>
          <w:rFonts w:cs="Linux Libertine"/>
          <w:szCs w:val="18"/>
        </w:rPr>
        <w:t>in an automated manufacturing environment.</w:t>
      </w:r>
      <w:r>
        <w:rPr>
          <w:rFonts w:cs="Linux Libertine"/>
          <w:szCs w:val="18"/>
        </w:rPr>
        <w:t xml:space="preserve"> In the future, we plan to employ reflection removal algorithms, which can significantly facilitate the object detection process,</w:t>
      </w:r>
      <w:bookmarkStart w:id="0" w:name="_GoBack"/>
      <w:bookmarkEnd w:id="0"/>
      <w:r>
        <w:rPr>
          <w:rFonts w:cs="Linux Libertine"/>
          <w:szCs w:val="18"/>
        </w:rPr>
        <w:t xml:space="preserve"> such as</w:t>
      </w:r>
      <w:r w:rsidRPr="00BA0184">
        <w:rPr>
          <w:rFonts w:cs="Linux Libertine"/>
          <w:szCs w:val="18"/>
        </w:rPr>
        <w:t xml:space="preserve"> Sparse Blind Separation with Motions</w:t>
      </w:r>
      <w:r>
        <w:rPr>
          <w:rFonts w:cs="Linux Libertine"/>
          <w:szCs w:val="18"/>
        </w:rPr>
        <w:t xml:space="preserve"> (SPBS-M)</w:t>
      </w:r>
      <w:r w:rsidR="00C8244D">
        <w:rPr>
          <w:rFonts w:cs="Linux Libertine"/>
          <w:szCs w:val="18"/>
        </w:rPr>
        <w:t xml:space="preserve"> </w:t>
      </w:r>
      <w:r w:rsidR="0092618C">
        <w:rPr>
          <w:rFonts w:cs="Linux Libertine"/>
          <w:szCs w:val="18"/>
        </w:rPr>
        <w:fldChar w:fldCharType="begin" w:fldLock="1"/>
      </w:r>
      <w:r w:rsidR="00C8244D">
        <w:rPr>
          <w:rFonts w:cs="Linux Libertine"/>
          <w:szCs w:val="18"/>
        </w:rPr>
        <w:instrText>ADDIN CSL_CITATION {"citationItems":[{"id":"ITEM-1","itemData":{"DOI":"10.1109/TPAMI.2011.87","ISSN":"01628828","abstract":"We address the problem of blind separation of multiple source layers from their linear mixtures with unknown mixing coefficients and unknown layer motions. Such mixtures can occur when one takes photos through a transparent medium, like a window glass, and the camera or the medium moves between snapshots. To understand how to achieve correct separation, we study the statistics of natural images in the Labelme data set. We not only confirm the well-known sparsity of image gradients, but also discover new joint behavior patterns of image gradients. Based on these statistical properties, we develop a sparse blind separation algorithm to estimate both layer motions and linear mixing coefficients and then recover all layers. This method can handle general parameterized motions, including translations, scalings, rotations, and other transformations. In addition, the number of layers is automatically identified, and all layers can be recovered, even in the underdetermined case where mixtures are fewer than layers. The effectiveness of this technology is shown in experiments on both simulated and real superimposed images. © 2012 IEEE.","author":[{"dropping-particle":"","family":"Gai","given":"Kun","non-dropping-particle":"","parse-names":false,"suffix":""},{"dropping-particle":"","family":"Shi","given":"Zhenwei","non-dropping-particle":"","parse-names":false,"suffix":""},{"dropping-particle":"","family":"Zhang","given":"Changshui","non-dropping-particle":"","parse-names":false,"suffix":""}],"container-title":"IEEE Transactions on Pattern Analysis and Machine Intelligence","id":"ITEM-1","issued":{"date-parts":[["2012"]]},"title":"Blind separation of superimposed moving images using image statistics","type":"article-journal"},"uris":["http://www.mendeley.com/documents/?uuid=65223df0-5779-426f-adf6-b05245506338"]}],"mendeley":{"formattedCitation":"[8]","plainTextFormattedCitation":"[8]"},"properties":{"noteIndex":0},"schema":"https://github.com/citation-style-language/schema/raw/master/csl-citation.json"}</w:instrText>
      </w:r>
      <w:r w:rsidR="0092618C">
        <w:rPr>
          <w:rFonts w:cs="Linux Libertine"/>
          <w:szCs w:val="18"/>
        </w:rPr>
        <w:fldChar w:fldCharType="separate"/>
      </w:r>
      <w:r w:rsidR="00C8244D" w:rsidRPr="00C8244D">
        <w:rPr>
          <w:rFonts w:cs="Linux Libertine"/>
          <w:noProof/>
          <w:szCs w:val="18"/>
        </w:rPr>
        <w:t>[8]</w:t>
      </w:r>
      <w:r w:rsidR="0092618C">
        <w:rPr>
          <w:rFonts w:cs="Linux Libertine"/>
          <w:szCs w:val="18"/>
        </w:rPr>
        <w:fldChar w:fldCharType="end"/>
      </w:r>
      <w:r>
        <w:rPr>
          <w:rFonts w:cs="Linux Libertine"/>
          <w:szCs w:val="18"/>
        </w:rPr>
        <w:t xml:space="preserve">, </w:t>
      </w:r>
      <w:r w:rsidRPr="00BA0184">
        <w:rPr>
          <w:rFonts w:cs="Linux Libertine"/>
          <w:szCs w:val="18"/>
        </w:rPr>
        <w:t>Superimposed Image Decomposition</w:t>
      </w:r>
      <w:r>
        <w:rPr>
          <w:rFonts w:cs="Linux Libertine"/>
          <w:szCs w:val="18"/>
        </w:rPr>
        <w:t xml:space="preserve"> (SID)</w:t>
      </w:r>
      <w:r w:rsidR="0058435D">
        <w:rPr>
          <w:rFonts w:cs="Linux Libertine"/>
          <w:szCs w:val="18"/>
        </w:rPr>
        <w:t xml:space="preserve"> </w:t>
      </w:r>
      <w:r w:rsidR="0092618C">
        <w:rPr>
          <w:rFonts w:cs="Linux Libertine"/>
          <w:szCs w:val="18"/>
        </w:rPr>
        <w:fldChar w:fldCharType="begin" w:fldLock="1"/>
      </w:r>
      <w:r w:rsidR="00C8244D">
        <w:rPr>
          <w:rFonts w:cs="Linux Libertine"/>
          <w:szCs w:val="18"/>
        </w:rPr>
        <w:instrText>ADDIN CSL_CITATION {"citationItems":[{"id":"ITEM-1","itemData":{"DOI":"10.1109/CVPR.2014.281","ISBN":"9781479951178","ISSN":"10636919","abstract":"When one records a video/image sequence through a transparent medium (e.g. glass), the image is often a superposition of a transmitted layer (scene behind the medium) and a reflected layer. Recovering the two layers from such images seems to be a highly ill-posed problem since the number of unknowns to recover is twice as many as the given measurements. In this paper, we propose a robust method to separate these two layers from multiple images, which exploits the correlation of the transmitted layer across multiple images, and the sparsity and independence of the gradient fields of the two layers. A novel Augmented Lagrangian Multiplier based algorithm is designed to efficiently and effectively solve the decomposition problem. The experimental results on both simulated and real data demonstrate the superior performance of the proposed method over the state of the arts, in terms of accuracy and simplicity.","author":[{"dropping-particle":"","family":"Guo","given":"Xiaojie","non-dropping-particle":"","parse-names":false,"suffix":""},{"dropping-particle":"","family":"Cao","given":"Xiaochun","non-dropping-particle":"","parse-names":false,"suffix":""},{"dropping-particle":"","family":"Ma","given":"Yi","non-dropping-particle":"","parse-names":false,"suffix":""}],"container-title":"Proceedings of the IEEE Computer Society Conference on Computer Vision and Pattern Recognition","id":"ITEM-1","issued":{"date-parts":[["2014"]]},"title":"Robust separation of reflection from multiple images","type":"paper-conference"},"uris":["http://www.mendeley.com/documents/?uuid=e1e066cc-4137-450b-b2f9-3fe83fcaf874"]}],"mendeley":{"formattedCitation":"[9]","plainTextFormattedCitation":"[9]","previouslyFormattedCitation":"[8]"},"properties":{"noteIndex":0},"schema":"https://github.com/citation-style-language/schema/raw/master/csl-citation.json"}</w:instrText>
      </w:r>
      <w:r w:rsidR="0092618C">
        <w:rPr>
          <w:rFonts w:cs="Linux Libertine"/>
          <w:szCs w:val="18"/>
        </w:rPr>
        <w:fldChar w:fldCharType="separate"/>
      </w:r>
      <w:r w:rsidR="00C8244D" w:rsidRPr="00C8244D">
        <w:rPr>
          <w:rFonts w:cs="Linux Libertine"/>
          <w:noProof/>
          <w:szCs w:val="18"/>
        </w:rPr>
        <w:t>[9]</w:t>
      </w:r>
      <w:r w:rsidR="0092618C">
        <w:rPr>
          <w:rFonts w:cs="Linux Libertine"/>
          <w:szCs w:val="18"/>
        </w:rPr>
        <w:fldChar w:fldCharType="end"/>
      </w:r>
      <w:r>
        <w:rPr>
          <w:rFonts w:cs="Linux Libertine"/>
          <w:szCs w:val="18"/>
        </w:rPr>
        <w:t xml:space="preserve">, </w:t>
      </w:r>
      <w:r w:rsidRPr="00BA0184">
        <w:rPr>
          <w:rFonts w:cs="Linux Libertine"/>
          <w:szCs w:val="18"/>
        </w:rPr>
        <w:t>Ghosting Cues</w:t>
      </w:r>
      <w:r w:rsidR="0058435D">
        <w:rPr>
          <w:rFonts w:cs="Linux Libertine"/>
          <w:szCs w:val="18"/>
        </w:rPr>
        <w:t xml:space="preserve"> </w:t>
      </w:r>
      <w:r w:rsidR="0092618C">
        <w:rPr>
          <w:rFonts w:cs="Linux Libertine"/>
          <w:szCs w:val="18"/>
        </w:rPr>
        <w:fldChar w:fldCharType="begin" w:fldLock="1"/>
      </w:r>
      <w:r w:rsidR="00C8244D">
        <w:rPr>
          <w:rFonts w:cs="Linux Libertine"/>
          <w:szCs w:val="18"/>
        </w:rPr>
        <w:instrText>ADDIN CSL_CITATION {"citationItems":[{"id":"ITEM-1","itemData":{"DOI":"10.1109/CVPR.2015.7298939","ISBN":"9781467369640","ISSN":"10636919","abstract":"Photographs taken through glass windows often contain both the desired scene and undesired reflections. Separating the reflection and transmission layers is an important but ill-posed problem that has both aesthetic and practical applications. In this work, we introduce the use of ghosting cues that exploit asymmetry between the layers, thereby helping to reduce the ill-posedness of the problem. These cues arise from shifted double reflections of the reflected scene off the glass surface. In double-pane windows, each pane reflects shifted and attenuated versions of objects on the same side of the glass as the camera. For single-pane windows, ghosting cues arise from shifted reflections on the two surfaces of the glass pane. Even though the ghosting is sometimes barely perceptible by humans, we can still exploit the cue for layer separation. In this work, we model the ghosted reflection using a double-impulse convolution kernel, and automatically estimate the spatial separation and relative attenuation of the ghosted reflection components. To separate the layers, we propose an algorithm that uses a Gaussian Mixture Model for regularization. Our method is automatic and requires only a single input image. We demonstrate that our approach removes a large fraction of reflections on both synthetic and real-world inputs.","author":[{"dropping-particle":"","family":"Shih","given":"Yichang","non-dropping-particle":"","parse-names":false,"suffix":""},{"dropping-particle":"","family":"Krishnan","given":"Dilip","non-dropping-particle":"","parse-names":false,"suffix":""},{"dropping-particle":"","family":"Durand","given":"Fredo","non-dropping-particle":"","parse-names":false,"suffix":""},{"dropping-particle":"","family":"Freeman","given":"William T.","non-dropping-particle":"","parse-names":false,"suffix":""}],"container-title":"Proceedings of the IEEE Computer Society Conference on Computer Vision and Pattern Recognition","id":"ITEM-1","issued":{"date-parts":[["2015"]]},"title":"Reflection removal using ghosting cues","type":"paper-conference"},"uris":["http://www.mendeley.com/documents/?uuid=0bcb6aae-c3a0-4559-836b-20a8dad894c4"]}],"mendeley":{"formattedCitation":"[10]","plainTextFormattedCitation":"[10]","previouslyFormattedCitation":"[9]"},"properties":{"noteIndex":0},"schema":"https://github.com/citation-style-language/schema/raw/master/csl-citation.json"}</w:instrText>
      </w:r>
      <w:r w:rsidR="0092618C">
        <w:rPr>
          <w:rFonts w:cs="Linux Libertine"/>
          <w:szCs w:val="18"/>
        </w:rPr>
        <w:fldChar w:fldCharType="separate"/>
      </w:r>
      <w:r w:rsidR="00C8244D" w:rsidRPr="00C8244D">
        <w:rPr>
          <w:rFonts w:cs="Linux Libertine"/>
          <w:noProof/>
          <w:szCs w:val="18"/>
        </w:rPr>
        <w:t>[10]</w:t>
      </w:r>
      <w:r w:rsidR="0092618C">
        <w:rPr>
          <w:rFonts w:cs="Linux Libertine"/>
          <w:szCs w:val="18"/>
        </w:rPr>
        <w:fldChar w:fldCharType="end"/>
      </w:r>
      <w:r>
        <w:rPr>
          <w:rFonts w:cs="Linux Libertine"/>
          <w:szCs w:val="18"/>
        </w:rPr>
        <w:t xml:space="preserve"> and similar.</w:t>
      </w:r>
      <w:r w:rsidR="00D06FEB">
        <w:rPr>
          <w:rFonts w:cs="Linux Libertine"/>
          <w:szCs w:val="18"/>
        </w:rPr>
        <w:t xml:space="preserve"> However, the utilization of such algorithms may significantly impact the time performance of the method, so a</w:t>
      </w:r>
      <w:r w:rsidR="00B06E29">
        <w:rPr>
          <w:rFonts w:cs="Linux Libertine"/>
          <w:szCs w:val="18"/>
        </w:rPr>
        <w:t xml:space="preserve">n acceptable trade-off between method’s accuracy and time performance should be </w:t>
      </w:r>
      <w:r w:rsidR="004A38A6">
        <w:rPr>
          <w:rFonts w:cs="Linux Libertine"/>
          <w:szCs w:val="18"/>
        </w:rPr>
        <w:t>explored</w:t>
      </w:r>
      <w:r w:rsidR="00B06E29">
        <w:rPr>
          <w:rFonts w:cs="Linux Libertine"/>
          <w:szCs w:val="18"/>
        </w:rPr>
        <w:t xml:space="preserve"> in </w:t>
      </w:r>
      <w:r w:rsidR="00B423FA">
        <w:rPr>
          <w:rFonts w:cs="Linux Libertine"/>
          <w:szCs w:val="18"/>
        </w:rPr>
        <w:t>future</w:t>
      </w:r>
      <w:r w:rsidR="00B06E29">
        <w:rPr>
          <w:rFonts w:cs="Linux Libertine"/>
          <w:szCs w:val="18"/>
        </w:rPr>
        <w:t xml:space="preserve"> analyses</w:t>
      </w:r>
      <w:r w:rsidR="00D06FEB">
        <w:rPr>
          <w:rFonts w:cs="Linux Libertine"/>
          <w:szCs w:val="18"/>
        </w:rPr>
        <w:t xml:space="preserve">. </w:t>
      </w:r>
    </w:p>
    <w:p w:rsidR="00B8615E" w:rsidRDefault="00B8615E" w:rsidP="00B8615E">
      <w:pPr>
        <w:pStyle w:val="AckHead"/>
      </w:pPr>
      <w:r>
        <w:lastRenderedPageBreak/>
        <w:t>ACKNOWLEDGMENTS</w:t>
      </w:r>
    </w:p>
    <w:p w:rsidR="00787978" w:rsidRDefault="005C469B" w:rsidP="00B8615E">
      <w:pPr>
        <w:pStyle w:val="AckPara"/>
        <w:rPr>
          <w:lang w:eastAsia="it-IT"/>
        </w:rPr>
      </w:pPr>
      <w:r w:rsidRPr="005C469B">
        <w:rPr>
          <w:lang w:eastAsia="it-IT"/>
        </w:rPr>
        <w:t xml:space="preserve">The first author acknowledges the financial support from the Slovene Human Resources Development and Scholarship Fund – Ad Futura. </w:t>
      </w:r>
      <w:r w:rsidR="00B8615E">
        <w:rPr>
          <w:lang w:eastAsia="it-IT"/>
        </w:rPr>
        <w:t>Part of this research was done under and for ROBKONCEL project.</w:t>
      </w:r>
    </w:p>
    <w:p w:rsidR="0007392C" w:rsidRPr="00586A35" w:rsidRDefault="00AA5BF1" w:rsidP="00AA5BF1">
      <w:pPr>
        <w:pStyle w:val="ReferenceHead"/>
      </w:pPr>
      <w:r w:rsidRPr="00586A35">
        <w:t>REFERENCES</w:t>
      </w:r>
      <w:r w:rsidR="00260771">
        <w:t xml:space="preserve"> </w:t>
      </w:r>
    </w:p>
    <w:bookmarkStart w:id="1" w:name="_Ref46926410"/>
    <w:p w:rsidR="00C8244D" w:rsidRPr="0097671E" w:rsidRDefault="0092618C" w:rsidP="0097671E">
      <w:pPr>
        <w:pStyle w:val="Bibentry"/>
      </w:pPr>
      <w:r>
        <w:fldChar w:fldCharType="begin" w:fldLock="1"/>
      </w:r>
      <w:r w:rsidR="007C7817">
        <w:instrText xml:space="preserve">ADDIN Mendeley Bibliography CSL_BIBLIOGRAPHY </w:instrText>
      </w:r>
      <w:r>
        <w:fldChar w:fldCharType="separate"/>
      </w:r>
      <w:r w:rsidR="00C8244D" w:rsidRPr="0097671E">
        <w:t>Mohamad, H.; Jenal, R.; Genas, D. Quality Control Implementation in Manufacturing Companies: Motivating Factors and Challenges. In Applications and Experiences of Quality Control; 2011.</w:t>
      </w:r>
    </w:p>
    <w:p w:rsidR="00C8244D" w:rsidRPr="0097671E" w:rsidRDefault="00C8244D" w:rsidP="0097671E">
      <w:pPr>
        <w:pStyle w:val="Bibentry"/>
      </w:pPr>
      <w:r w:rsidRPr="0097671E">
        <w:t>Heleno, P.; Davies, R.; Brazio Correia, B.A.; Dinis, J. A machine vision quality control system for industrial acrylic fibre production. EURASIP J. Appl. Signal Processing 2002.</w:t>
      </w:r>
    </w:p>
    <w:p w:rsidR="00C8244D" w:rsidRPr="0097671E" w:rsidRDefault="00C8244D" w:rsidP="0097671E">
      <w:pPr>
        <w:pStyle w:val="Bibentry"/>
      </w:pPr>
      <w:r w:rsidRPr="0097671E">
        <w:t>Golnabi, H.; Asadpour, A. Design and application of industrial machine vision systems. Robot. Comput. Integr. Manuf. 2007.</w:t>
      </w:r>
    </w:p>
    <w:p w:rsidR="00C8244D" w:rsidRPr="0097671E" w:rsidRDefault="00C8244D" w:rsidP="0097671E">
      <w:pPr>
        <w:pStyle w:val="Bibentry"/>
      </w:pPr>
      <w:r w:rsidRPr="0097671E">
        <w:lastRenderedPageBreak/>
        <w:t>ROBKONCEL Available online: http://www.smm.si/?post_id=4682&amp;lang=en (accessed on Aug 28, 2020).</w:t>
      </w:r>
    </w:p>
    <w:p w:rsidR="00C8244D" w:rsidRPr="0097671E" w:rsidRDefault="00C8244D" w:rsidP="0097671E">
      <w:pPr>
        <w:pStyle w:val="Bibentry"/>
      </w:pPr>
      <w:r w:rsidRPr="0097671E">
        <w:t>Yuen, H.K.; Princen, J.; Dlingworth, J.; Kittler, J. A Comparative Study of Hough Transform Methods for Circle Finding.; 2013.</w:t>
      </w:r>
    </w:p>
    <w:p w:rsidR="00C8244D" w:rsidRPr="0097671E" w:rsidRDefault="00C8244D" w:rsidP="0097671E">
      <w:pPr>
        <w:pStyle w:val="Bibentry"/>
      </w:pPr>
      <w:r w:rsidRPr="0097671E">
        <w:t>Shapiro, L.; Stockman, G. Computer Vision 1st Edition; 2001; ISBN 9780130307965.</w:t>
      </w:r>
    </w:p>
    <w:p w:rsidR="00C8244D" w:rsidRPr="0097671E" w:rsidRDefault="00C8244D" w:rsidP="0097671E">
      <w:pPr>
        <w:pStyle w:val="Bibentry"/>
      </w:pPr>
      <w:r w:rsidRPr="0097671E">
        <w:t>Huang, T.S.; Yang, G.J.; Tang, G.Y. A Fast Two-Dimensional Median Filtering Algorithm. IEEE Trans. Acoust. 1979.</w:t>
      </w:r>
    </w:p>
    <w:p w:rsidR="00C8244D" w:rsidRPr="0097671E" w:rsidRDefault="00C8244D" w:rsidP="0097671E">
      <w:pPr>
        <w:pStyle w:val="Bibentry"/>
      </w:pPr>
      <w:r w:rsidRPr="0097671E">
        <w:t>Gai, K.; Shi, Z.; Zhang, C. Blind separation of superimposed moving images using image statistics. IEEE Trans. Pattern Anal. Mach. Intell. 2012.</w:t>
      </w:r>
    </w:p>
    <w:p w:rsidR="00C8244D" w:rsidRPr="0097671E" w:rsidRDefault="00C8244D" w:rsidP="0097671E">
      <w:pPr>
        <w:pStyle w:val="Bibentry"/>
      </w:pPr>
      <w:r w:rsidRPr="0097671E">
        <w:t>Guo, X.; Cao, X.; Ma, Y. Robust separation of reflection from multiple images. In Proceedings of the Proceedings of the IEEE Computer Society Conference on Computer Vision and Pattern Recognition; 2014.</w:t>
      </w:r>
    </w:p>
    <w:p w:rsidR="00FD5635" w:rsidRDefault="00C8244D" w:rsidP="0097671E">
      <w:pPr>
        <w:pStyle w:val="Bibentry"/>
      </w:pPr>
      <w:r w:rsidRPr="0097671E">
        <w:t>Shih, Y.; Krishnan, D.; Durand, F.; Freeman, W.T. Reflection removal using ghosting cues. In Proceedings of the Proceedings of the IEEE Computer Society Conference on Computer Vision and Pattern Recognition; 2015.</w:t>
      </w:r>
    </w:p>
    <w:p w:rsidR="00FD5635" w:rsidRDefault="00FD5635" w:rsidP="0097671E">
      <w:pPr>
        <w:pStyle w:val="Bibentry"/>
        <w:sectPr w:rsidR="00FD5635" w:rsidSect="0042073E">
          <w:endnotePr>
            <w:numFmt w:val="decimal"/>
          </w:endnotePr>
          <w:type w:val="continuous"/>
          <w:pgSz w:w="11906" w:h="16838" w:code="9"/>
          <w:pgMar w:top="1500" w:right="1080" w:bottom="1600" w:left="1080" w:header="1080" w:footer="1080" w:gutter="0"/>
          <w:pgNumType w:start="1"/>
          <w:cols w:num="2" w:space="480"/>
          <w:titlePg/>
          <w:docGrid w:linePitch="360"/>
        </w:sectPr>
      </w:pPr>
    </w:p>
    <w:p w:rsidR="00C8244D" w:rsidRPr="00C8244D" w:rsidRDefault="00C8244D" w:rsidP="00FD5635">
      <w:pPr>
        <w:pStyle w:val="Bibentry"/>
        <w:numPr>
          <w:ilvl w:val="0"/>
          <w:numId w:val="0"/>
        </w:numPr>
        <w:ind w:left="510"/>
      </w:pPr>
    </w:p>
    <w:p w:rsidR="00D04097" w:rsidRDefault="0092618C" w:rsidP="0097671E">
      <w:pPr>
        <w:pStyle w:val="Bibentry"/>
        <w:numPr>
          <w:ilvl w:val="0"/>
          <w:numId w:val="0"/>
        </w:numPr>
        <w:ind w:left="510"/>
      </w:pPr>
      <w:r>
        <w:fldChar w:fldCharType="end"/>
      </w:r>
      <w:bookmarkEnd w:id="1"/>
      <w:r w:rsidR="0097671E">
        <w:t xml:space="preserve"> </w:t>
      </w:r>
    </w:p>
    <w:p w:rsidR="00D04097" w:rsidRDefault="00D04097">
      <w:pPr>
        <w:spacing w:line="240" w:lineRule="auto"/>
        <w:jc w:val="left"/>
        <w:rPr>
          <w:lang w:eastAsia="ja-JP"/>
        </w:rPr>
      </w:pPr>
    </w:p>
    <w:sectPr w:rsidR="00D04097" w:rsidSect="0042073E">
      <w:endnotePr>
        <w:numFmt w:val="decimal"/>
      </w:endnotePr>
      <w:type w:val="continuous"/>
      <w:pgSz w:w="11906" w:h="16838" w:code="9"/>
      <w:pgMar w:top="1500" w:right="1080" w:bottom="1600" w:left="1080" w:header="1080" w:footer="1080" w:gutter="0"/>
      <w:pgNumType w:start="1"/>
      <w:cols w:num="2" w:space="48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D3986DA" w15:done="0"/>
  <w15:commentEx w15:paraId="12F73369" w15:done="0"/>
  <w15:commentEx w15:paraId="307C11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D3986DA" w16cid:durableId="22F246E0"/>
  <w16cid:commentId w16cid:paraId="12F73369" w16cid:durableId="22F2476D"/>
  <w16cid:commentId w16cid:paraId="307C114C" w16cid:durableId="22F2477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AF1" w:rsidRDefault="00032AF1">
      <w:r>
        <w:separator/>
      </w:r>
    </w:p>
  </w:endnote>
  <w:endnote w:type="continuationSeparator" w:id="0">
    <w:p w:rsidR="00032AF1" w:rsidRDefault="00032AF1">
      <w:r>
        <w:continuationSeparator/>
      </w:r>
    </w:p>
  </w:endnote>
  <w:endnote w:type="continuationNotice" w:id="1">
    <w:p w:rsidR="00032AF1" w:rsidRDefault="00032AF1"/>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Linux Libertine">
    <w:altName w:val="Times New Roman"/>
    <w:charset w:val="00"/>
    <w:family w:val="auto"/>
    <w:pitch w:val="variable"/>
    <w:sig w:usb0="E0000AFF" w:usb1="5200E5FB" w:usb2="02000020" w:usb3="00000000" w:csb0="000001B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nux Biolinum">
    <w:altName w:val="Times New Roman"/>
    <w:charset w:val="00"/>
    <w:family w:val="auto"/>
    <w:pitch w:val="variable"/>
    <w:sig w:usb0="E0000AFF" w:usb1="5000E5FB" w:usb2="00000020" w:usb3="00000000" w:csb0="000001B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6A35" w:rsidRPr="00586A35" w:rsidRDefault="00586A35" w:rsidP="00586A35">
    <w:pPr>
      <w:pStyle w:val="Footer"/>
      <w:rPr>
        <w:rStyle w:val="PageNumber"/>
        <w:rFonts w:ascii="Linux Biolinum" w:hAnsi="Linux Biolinum" w:cs="Linux Biolinum"/>
      </w:rPr>
    </w:pPr>
  </w:p>
  <w:p w:rsidR="00586A35" w:rsidRPr="00586A35" w:rsidRDefault="00586A35" w:rsidP="00586A35">
    <w:pPr>
      <w:pStyle w:val="Footer"/>
      <w:ind w:right="360"/>
      <w:rPr>
        <w:rFonts w:ascii="Linux Biolinum" w:hAnsi="Linux Biolinum" w:cs="Linux Biolinum"/>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E4" w:rsidRPr="00586A35" w:rsidRDefault="002B01E4">
    <w:pPr>
      <w:pStyle w:val="Footer"/>
      <w:ind w:right="360"/>
      <w:rPr>
        <w:rFonts w:ascii="Linux Biolinum" w:hAnsi="Linux Biolinum" w:cs="Linux Biolinum"/>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AF1" w:rsidRDefault="00032AF1">
      <w:r>
        <w:separator/>
      </w:r>
    </w:p>
  </w:footnote>
  <w:footnote w:type="continuationSeparator" w:id="0">
    <w:p w:rsidR="00032AF1" w:rsidRDefault="00032AF1">
      <w:r>
        <w:continuationSeparator/>
      </w:r>
    </w:p>
  </w:footnote>
  <w:footnote w:type="continuationNotice" w:id="1">
    <w:p w:rsidR="00032AF1" w:rsidRDefault="00032AF1"/>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000"/>
    </w:tblPr>
    <w:tblGrid>
      <w:gridCol w:w="5073"/>
      <w:gridCol w:w="4889"/>
    </w:tblGrid>
    <w:tr w:rsidR="00586A35" w:rsidRPr="00586A35" w:rsidTr="00A1079D">
      <w:tc>
        <w:tcPr>
          <w:tcW w:w="2546" w:type="pct"/>
          <w:vAlign w:val="center"/>
        </w:tcPr>
        <w:p w:rsidR="00586A35" w:rsidRPr="00586A35" w:rsidRDefault="0042073E" w:rsidP="002C7245">
          <w:pPr>
            <w:pStyle w:val="Header"/>
            <w:tabs>
              <w:tab w:val="clear" w:pos="4320"/>
              <w:tab w:val="clear" w:pos="8640"/>
            </w:tabs>
            <w:ind w:right="-102"/>
            <w:jc w:val="left"/>
            <w:rPr>
              <w:rFonts w:ascii="Linux Biolinum" w:hAnsi="Linux Biolinum" w:cs="Linux Biolinum"/>
            </w:rPr>
          </w:pPr>
          <w:r>
            <w:rPr>
              <w:rFonts w:ascii="Linux Biolinum" w:hAnsi="Linux Biolinum" w:cs="Linux Biolinum"/>
            </w:rPr>
            <w:t xml:space="preserve">Information Society </w:t>
          </w:r>
          <w:r w:rsidR="002C7245">
            <w:rPr>
              <w:rFonts w:ascii="Linux Biolinum" w:hAnsi="Linux Biolinum" w:cs="Linux Biolinum"/>
            </w:rPr>
            <w:t>20</w:t>
          </w:r>
          <w:r>
            <w:rPr>
              <w:rFonts w:ascii="Linux Biolinum" w:hAnsi="Linux Biolinum" w:cs="Linux Biolinum"/>
            </w:rPr>
            <w:t>20</w:t>
          </w:r>
          <w:r w:rsidR="00586A35" w:rsidRPr="00586A35">
            <w:rPr>
              <w:rFonts w:ascii="Linux Biolinum" w:hAnsi="Linux Biolinum" w:cs="Linux Biolinum"/>
            </w:rPr>
            <w:t>,</w:t>
          </w:r>
          <w:r w:rsidR="002C7245">
            <w:rPr>
              <w:rFonts w:ascii="Linux Biolinum" w:hAnsi="Linux Biolinum" w:cs="Linux Biolinum"/>
            </w:rPr>
            <w:t xml:space="preserve"> 5–9</w:t>
          </w:r>
          <w:r w:rsidR="00586A35" w:rsidRPr="00586A35">
            <w:rPr>
              <w:rFonts w:ascii="Linux Biolinum" w:hAnsi="Linux Biolinum" w:cs="Linux Biolinum"/>
            </w:rPr>
            <w:t xml:space="preserve"> </w:t>
          </w:r>
          <w:r>
            <w:rPr>
              <w:rFonts w:ascii="Linux Biolinum" w:hAnsi="Linux Biolinum" w:cs="Linux Biolinum"/>
            </w:rPr>
            <w:t>October, 2020, Ljubljana, Slovenia</w:t>
          </w:r>
        </w:p>
      </w:tc>
      <w:tc>
        <w:tcPr>
          <w:tcW w:w="2454" w:type="pct"/>
          <w:vAlign w:val="center"/>
        </w:tcPr>
        <w:p w:rsidR="00586A35" w:rsidRPr="00586A35" w:rsidRDefault="00577F53" w:rsidP="00577F53">
          <w:pPr>
            <w:pStyle w:val="Header"/>
            <w:tabs>
              <w:tab w:val="clear" w:pos="4320"/>
              <w:tab w:val="clear" w:pos="8640"/>
            </w:tabs>
            <w:jc w:val="right"/>
            <w:rPr>
              <w:rFonts w:ascii="Linux Biolinum" w:hAnsi="Linux Biolinum" w:cs="Linux Biolinum"/>
            </w:rPr>
          </w:pPr>
          <w:r>
            <w:rPr>
              <w:rFonts w:ascii="Linux Biolinum" w:hAnsi="Linux Biolinum" w:cs="Linux Biolinum"/>
            </w:rPr>
            <w:t>I</w:t>
          </w:r>
          <w:r w:rsidR="00586A35" w:rsidRPr="00586A35">
            <w:rPr>
              <w:rFonts w:ascii="Linux Biolinum" w:hAnsi="Linux Biolinum" w:cs="Linux Biolinum"/>
            </w:rPr>
            <w:t xml:space="preserve">. </w:t>
          </w:r>
          <w:r>
            <w:rPr>
              <w:rFonts w:ascii="Linux Biolinum" w:hAnsi="Linux Biolinum" w:cs="Linux Biolinum"/>
            </w:rPr>
            <w:t>Kiprijanovska</w:t>
          </w:r>
          <w:r w:rsidR="00586A35" w:rsidRPr="00586A35">
            <w:rPr>
              <w:rFonts w:ascii="Linux Biolinum" w:hAnsi="Linux Biolinum" w:cs="Linux Biolinum"/>
            </w:rPr>
            <w:t xml:space="preserve"> et al.</w:t>
          </w:r>
        </w:p>
      </w:tc>
    </w:tr>
  </w:tbl>
  <w:p w:rsidR="002B01E4" w:rsidRPr="00586A35" w:rsidRDefault="002B01E4" w:rsidP="00586A3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ook w:val="0000"/>
    </w:tblPr>
    <w:tblGrid>
      <w:gridCol w:w="4981"/>
      <w:gridCol w:w="4981"/>
    </w:tblGrid>
    <w:tr w:rsidR="00586A35" w:rsidRPr="00586A35" w:rsidTr="00586A35">
      <w:tc>
        <w:tcPr>
          <w:tcW w:w="2500" w:type="pct"/>
          <w:vAlign w:val="center"/>
        </w:tcPr>
        <w:p w:rsidR="00586A35" w:rsidRPr="00586A35" w:rsidRDefault="00326E48" w:rsidP="00586A35">
          <w:pPr>
            <w:pStyle w:val="Header"/>
            <w:tabs>
              <w:tab w:val="clear" w:pos="4320"/>
              <w:tab w:val="clear" w:pos="8640"/>
            </w:tabs>
            <w:jc w:val="left"/>
            <w:rPr>
              <w:rFonts w:ascii="Linux Biolinum" w:hAnsi="Linux Biolinum" w:cs="Linux Biolinum"/>
            </w:rPr>
          </w:pPr>
          <w:r w:rsidRPr="00326E48">
            <w:rPr>
              <w:rFonts w:ascii="Linux Biolinum" w:hAnsi="Linux Biolinum" w:cs="Linux Biolinum"/>
            </w:rPr>
            <w:t>Machine Vision System for Quality Control in Manufacturing Lines</w:t>
          </w:r>
        </w:p>
      </w:tc>
      <w:tc>
        <w:tcPr>
          <w:tcW w:w="2500" w:type="pct"/>
          <w:vAlign w:val="center"/>
        </w:tcPr>
        <w:p w:rsidR="00586A35" w:rsidRPr="00586A35" w:rsidRDefault="00C971C8" w:rsidP="00C971C8">
          <w:pPr>
            <w:pStyle w:val="Header"/>
            <w:tabs>
              <w:tab w:val="clear" w:pos="4320"/>
              <w:tab w:val="clear" w:pos="8640"/>
            </w:tabs>
            <w:ind w:left="-160"/>
            <w:jc w:val="right"/>
            <w:rPr>
              <w:rFonts w:ascii="Linux Biolinum" w:hAnsi="Linux Biolinum" w:cs="Linux Biolinum"/>
            </w:rPr>
          </w:pPr>
          <w:r>
            <w:rPr>
              <w:rFonts w:ascii="Linux Biolinum" w:hAnsi="Linux Biolinum" w:cs="Linux Biolinum"/>
            </w:rPr>
            <w:t>Information Society 2020</w:t>
          </w:r>
          <w:r w:rsidRPr="00586A35">
            <w:rPr>
              <w:rFonts w:ascii="Linux Biolinum" w:hAnsi="Linux Biolinum" w:cs="Linux Biolinum"/>
            </w:rPr>
            <w:t>,</w:t>
          </w:r>
          <w:r>
            <w:rPr>
              <w:rFonts w:ascii="Linux Biolinum" w:hAnsi="Linux Biolinum" w:cs="Linux Biolinum"/>
            </w:rPr>
            <w:t xml:space="preserve"> 5–9</w:t>
          </w:r>
          <w:r w:rsidRPr="00586A35">
            <w:rPr>
              <w:rFonts w:ascii="Linux Biolinum" w:hAnsi="Linux Biolinum" w:cs="Linux Biolinum"/>
            </w:rPr>
            <w:t xml:space="preserve"> </w:t>
          </w:r>
          <w:r>
            <w:rPr>
              <w:rFonts w:ascii="Linux Biolinum" w:hAnsi="Linux Biolinum" w:cs="Linux Biolinum"/>
            </w:rPr>
            <w:t>October, 2020, Ljubljana, Slovenia</w:t>
          </w:r>
        </w:p>
      </w:tc>
    </w:tr>
  </w:tbl>
  <w:p w:rsidR="002B01E4" w:rsidRPr="00586A35" w:rsidRDefault="002B01E4" w:rsidP="00586A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5186B0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526ECE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D7448DC"/>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E84267E"/>
    <w:lvl w:ilvl="0">
      <w:start w:val="1"/>
      <w:numFmt w:val="decimal"/>
      <w:pStyle w:val="ListNumber2"/>
      <w:lvlText w:val="%1."/>
      <w:lvlJc w:val="left"/>
      <w:pPr>
        <w:tabs>
          <w:tab w:val="num" w:pos="720"/>
        </w:tabs>
        <w:ind w:left="720" w:hanging="360"/>
      </w:pPr>
    </w:lvl>
  </w:abstractNum>
  <w:abstractNum w:abstractNumId="4">
    <w:nsid w:val="FFFFFF80"/>
    <w:multiLevelType w:val="singleLevel"/>
    <w:tmpl w:val="2E1666B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F04029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BBAACE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8D96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A88D6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49A560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1259201B"/>
    <w:multiLevelType w:val="multilevel"/>
    <w:tmpl w:val="5170B0F2"/>
    <w:styleLink w:val="Formula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5505724"/>
    <w:multiLevelType w:val="multilevel"/>
    <w:tmpl w:val="96B07770"/>
    <w:styleLink w:val="Bib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6957DED"/>
    <w:multiLevelType w:val="multilevel"/>
    <w:tmpl w:val="7B1C78B2"/>
    <w:lvl w:ilvl="0">
      <w:start w:val="1"/>
      <w:numFmt w:val="decimal"/>
      <w:pStyle w:val="Head1"/>
      <w:lvlText w:val="%1"/>
      <w:lvlJc w:val="left"/>
      <w:pPr>
        <w:ind w:left="284" w:hanging="284"/>
      </w:pPr>
      <w:rPr>
        <w:rFonts w:hint="default"/>
      </w:rPr>
    </w:lvl>
    <w:lvl w:ilvl="1">
      <w:start w:val="1"/>
      <w:numFmt w:val="decimal"/>
      <w:pStyle w:val="Head2"/>
      <w:lvlText w:val="%1.%2"/>
      <w:lvlJc w:val="left"/>
      <w:pPr>
        <w:ind w:left="425" w:hanging="425"/>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FBB11D1"/>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2A25917"/>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E51040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23E2A00"/>
    <w:multiLevelType w:val="multilevel"/>
    <w:tmpl w:val="96B07770"/>
    <w:numStyleLink w:val="Bibnumbering"/>
  </w:abstractNum>
  <w:abstractNum w:abstractNumId="2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1">
    <w:nsid w:val="3939095C"/>
    <w:multiLevelType w:val="hybridMultilevel"/>
    <w:tmpl w:val="3B0C83F2"/>
    <w:lvl w:ilvl="0" w:tplc="0409001B">
      <w:start w:val="1"/>
      <w:numFmt w:val="lowerRoman"/>
      <w:lvlText w:val="%1."/>
      <w:lvlJc w:val="right"/>
      <w:pPr>
        <w:ind w:left="1320" w:hanging="360"/>
      </w:pPr>
    </w:lvl>
    <w:lvl w:ilvl="1" w:tplc="0409000B">
      <w:start w:val="1"/>
      <w:numFmt w:val="bullet"/>
      <w:lvlText w:val=""/>
      <w:lvlJc w:val="left"/>
      <w:pPr>
        <w:ind w:left="2040" w:hanging="360"/>
      </w:pPr>
      <w:rPr>
        <w:rFonts w:ascii="Wingdings" w:hAnsi="Wingdings" w:hint="default"/>
      </w:r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2">
    <w:nsid w:val="3C0954F0"/>
    <w:multiLevelType w:val="multilevel"/>
    <w:tmpl w:val="5170B0F2"/>
    <w:numStyleLink w:val="FormulaNumbering"/>
  </w:abstractNum>
  <w:abstractNum w:abstractNumId="23">
    <w:nsid w:val="3E35302A"/>
    <w:multiLevelType w:val="multilevel"/>
    <w:tmpl w:val="D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0733874"/>
    <w:multiLevelType w:val="hybridMultilevel"/>
    <w:tmpl w:val="F8B865E2"/>
    <w:lvl w:ilvl="0" w:tplc="0409000F">
      <w:start w:val="1"/>
      <w:numFmt w:val="decimal"/>
      <w:lvlText w:val="%1."/>
      <w:lvlJc w:val="left"/>
      <w:pPr>
        <w:ind w:left="1480" w:hanging="360"/>
      </w:p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start w:val="1"/>
      <w:numFmt w:val="lowerLetter"/>
      <w:lvlText w:val="%5."/>
      <w:lvlJc w:val="left"/>
      <w:pPr>
        <w:ind w:left="4360" w:hanging="360"/>
      </w:pPr>
    </w:lvl>
    <w:lvl w:ilvl="5" w:tplc="0409001B">
      <w:start w:val="1"/>
      <w:numFmt w:val="lowerRoman"/>
      <w:lvlText w:val="%6."/>
      <w:lvlJc w:val="right"/>
      <w:pPr>
        <w:ind w:left="5080" w:hanging="180"/>
      </w:pPr>
    </w:lvl>
    <w:lvl w:ilvl="6" w:tplc="0409000F">
      <w:start w:val="1"/>
      <w:numFmt w:val="decimal"/>
      <w:lvlText w:val="%7."/>
      <w:lvlJc w:val="left"/>
      <w:pPr>
        <w:ind w:left="5800" w:hanging="360"/>
      </w:pPr>
    </w:lvl>
    <w:lvl w:ilvl="7" w:tplc="04090019">
      <w:start w:val="1"/>
      <w:numFmt w:val="lowerLetter"/>
      <w:lvlText w:val="%8."/>
      <w:lvlJc w:val="left"/>
      <w:pPr>
        <w:ind w:left="6520" w:hanging="360"/>
      </w:pPr>
    </w:lvl>
    <w:lvl w:ilvl="8" w:tplc="0409001B">
      <w:start w:val="1"/>
      <w:numFmt w:val="lowerRoman"/>
      <w:lvlText w:val="%9."/>
      <w:lvlJc w:val="right"/>
      <w:pPr>
        <w:ind w:left="7240" w:hanging="180"/>
      </w:pPr>
    </w:lvl>
  </w:abstractNum>
  <w:abstractNum w:abstractNumId="25">
    <w:nsid w:val="460A2AA7"/>
    <w:multiLevelType w:val="multilevel"/>
    <w:tmpl w:val="8C38C0C2"/>
    <w:lvl w:ilvl="0">
      <w:start w:val="1"/>
      <w:numFmt w:val="decimal"/>
      <w:pStyle w:val="Bibentry"/>
      <w:lvlText w:val="[%1]"/>
      <w:lvlJc w:val="right"/>
      <w:pPr>
        <w:ind w:left="510" w:hanging="2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7">
    <w:nsid w:val="4C3F493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0">
    <w:nsid w:val="591B395A"/>
    <w:multiLevelType w:val="multilevel"/>
    <w:tmpl w:val="5170B0F2"/>
    <w:numStyleLink w:val="FormulaNumbering"/>
  </w:abstractNum>
  <w:abstractNum w:abstractNumId="31">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612D4DC5"/>
    <w:multiLevelType w:val="hybridMultilevel"/>
    <w:tmpl w:val="C13A82DE"/>
    <w:lvl w:ilvl="0" w:tplc="0C08F9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4">
    <w:nsid w:val="63A452B1"/>
    <w:multiLevelType w:val="multilevel"/>
    <w:tmpl w:val="8F229F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5">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6">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8">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9">
    <w:nsid w:val="7E7B01F4"/>
    <w:multiLevelType w:val="hybridMultilevel"/>
    <w:tmpl w:val="4EF20644"/>
    <w:lvl w:ilvl="0" w:tplc="C414B5E6">
      <w:numFmt w:val="bullet"/>
      <w:lvlText w:val=""/>
      <w:lvlJc w:val="left"/>
      <w:pPr>
        <w:ind w:left="1065" w:hanging="70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17"/>
  </w:num>
  <w:num w:numId="3">
    <w:abstractNumId w:val="10"/>
  </w:num>
  <w:num w:numId="4">
    <w:abstractNumId w:val="37"/>
  </w:num>
  <w:num w:numId="5">
    <w:abstractNumId w:val="26"/>
  </w:num>
  <w:num w:numId="6">
    <w:abstractNumId w:val="20"/>
  </w:num>
  <w:num w:numId="7">
    <w:abstractNumId w:val="35"/>
  </w:num>
  <w:num w:numId="8">
    <w:abstractNumId w:val="29"/>
  </w:num>
  <w:num w:numId="9">
    <w:abstractNumId w:val="3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32"/>
  </w:num>
  <w:num w:numId="22">
    <w:abstractNumId w:val="39"/>
  </w:num>
  <w:num w:numId="23">
    <w:abstractNumId w:val="16"/>
  </w:num>
  <w:num w:numId="24">
    <w:abstractNumId w:val="36"/>
  </w:num>
  <w:num w:numId="25">
    <w:abstractNumId w:val="31"/>
  </w:num>
  <w:num w:numId="26">
    <w:abstractNumId w:val="21"/>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15"/>
  </w:num>
  <w:num w:numId="31">
    <w:abstractNumId w:val="14"/>
  </w:num>
  <w:num w:numId="32">
    <w:abstractNumId w:val="18"/>
  </w:num>
  <w:num w:numId="33">
    <w:abstractNumId w:val="12"/>
  </w:num>
  <w:num w:numId="34">
    <w:abstractNumId w:val="19"/>
  </w:num>
  <w:num w:numId="35">
    <w:abstractNumId w:val="25"/>
  </w:num>
  <w:num w:numId="36">
    <w:abstractNumId w:val="13"/>
  </w:num>
  <w:num w:numId="37">
    <w:abstractNumId w:val="27"/>
  </w:num>
  <w:num w:numId="38">
    <w:abstractNumId w:val="11"/>
  </w:num>
  <w:num w:numId="39">
    <w:abstractNumId w:val="30"/>
  </w:num>
  <w:num w:numId="40">
    <w:abstractNumId w:val="22"/>
    <w:lvlOverride w:ilvl="0">
      <w:lvl w:ilvl="0">
        <w:start w:val="1"/>
        <w:numFmt w:val="decimal"/>
        <w:pStyle w:val="DisplayFormulaNumbering"/>
        <w:lvlText w:val="(%1)"/>
        <w:lvlJc w:val="left"/>
        <w:pPr>
          <w:ind w:left="360" w:hanging="360"/>
        </w:pPr>
        <w:rPr>
          <w:rFonts w:hint="default"/>
        </w:rPr>
      </w:lvl>
    </w:lvlOverride>
  </w:num>
  <w:num w:numId="41">
    <w:abstractNumId w:val="13"/>
  </w:num>
  <w:num w:numId="42">
    <w:abstractNumId w:val="34"/>
  </w:num>
  <w:num w:numId="43">
    <w:abstractNumId w:val="25"/>
  </w:num>
  <w:num w:numId="44">
    <w:abstractNumId w:val="25"/>
  </w:num>
  <w:num w:numId="45">
    <w:abstractNumId w:val="25"/>
  </w:num>
  <w:num w:numId="46">
    <w:abstractNumId w:val="25"/>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i Bizjak">
    <w15:presenceInfo w15:providerId="Windows Live" w15:userId="97e1f918e93cd1c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4096" w:nlCheck="1" w:checkStyle="0"/>
  <w:activeWritingStyle w:appName="MSWord" w:lang="en-US" w:vendorID="64" w:dllVersion="131078" w:nlCheck="1" w:checkStyle="1"/>
  <w:activeWritingStyle w:appName="MSWord" w:lang="fr-FR" w:vendorID="64" w:dllVersion="131078" w:nlCheck="1" w:checkStyle="1"/>
  <w:attachedTemplate r:id="rId1"/>
  <w:linkStyles/>
  <w:defaultTabStop w:val="708"/>
  <w:hyphenationZone w:val="283"/>
  <w:evenAndOddHeaders/>
  <w:characterSpacingControl w:val="doNotCompress"/>
  <w:hdrShapeDefaults>
    <o:shapedefaults v:ext="edit" spidmax="32770"/>
  </w:hdrShapeDefaults>
  <w:footnotePr>
    <w:footnote w:id="-1"/>
    <w:footnote w:id="0"/>
    <w:footnote w:id="1"/>
  </w:footnotePr>
  <w:endnotePr>
    <w:numFmt w:val="decimal"/>
    <w:endnote w:id="-1"/>
    <w:endnote w:id="0"/>
    <w:endnote w:id="1"/>
  </w:endnotePr>
  <w:compat>
    <w:useFELayout/>
  </w:compat>
  <w:rsids>
    <w:rsidRoot w:val="0007392C"/>
    <w:rsid w:val="000019C1"/>
    <w:rsid w:val="0000598B"/>
    <w:rsid w:val="000111D4"/>
    <w:rsid w:val="00032AF1"/>
    <w:rsid w:val="00035FAD"/>
    <w:rsid w:val="000408DB"/>
    <w:rsid w:val="00041330"/>
    <w:rsid w:val="00045252"/>
    <w:rsid w:val="00046C8D"/>
    <w:rsid w:val="00047398"/>
    <w:rsid w:val="00050EEF"/>
    <w:rsid w:val="00051077"/>
    <w:rsid w:val="00052A1A"/>
    <w:rsid w:val="00052C34"/>
    <w:rsid w:val="00056777"/>
    <w:rsid w:val="00062D29"/>
    <w:rsid w:val="000713CD"/>
    <w:rsid w:val="00072E69"/>
    <w:rsid w:val="0007392C"/>
    <w:rsid w:val="000739F9"/>
    <w:rsid w:val="00077680"/>
    <w:rsid w:val="00080BE6"/>
    <w:rsid w:val="00080E27"/>
    <w:rsid w:val="000819C0"/>
    <w:rsid w:val="0008431E"/>
    <w:rsid w:val="000A2DF0"/>
    <w:rsid w:val="000A3FD3"/>
    <w:rsid w:val="000A41B0"/>
    <w:rsid w:val="000C050B"/>
    <w:rsid w:val="000C4A4C"/>
    <w:rsid w:val="000C73DD"/>
    <w:rsid w:val="000E118B"/>
    <w:rsid w:val="000E278E"/>
    <w:rsid w:val="000E64FC"/>
    <w:rsid w:val="000E7A87"/>
    <w:rsid w:val="000F6090"/>
    <w:rsid w:val="001041A3"/>
    <w:rsid w:val="0010534D"/>
    <w:rsid w:val="00125AC6"/>
    <w:rsid w:val="00127D30"/>
    <w:rsid w:val="0013113A"/>
    <w:rsid w:val="001314CF"/>
    <w:rsid w:val="001363F5"/>
    <w:rsid w:val="00140C02"/>
    <w:rsid w:val="00141971"/>
    <w:rsid w:val="00141A17"/>
    <w:rsid w:val="0014244B"/>
    <w:rsid w:val="00142FEA"/>
    <w:rsid w:val="0014531B"/>
    <w:rsid w:val="001453E7"/>
    <w:rsid w:val="00145419"/>
    <w:rsid w:val="00145486"/>
    <w:rsid w:val="00152510"/>
    <w:rsid w:val="001566AE"/>
    <w:rsid w:val="001642E2"/>
    <w:rsid w:val="001751F7"/>
    <w:rsid w:val="00193445"/>
    <w:rsid w:val="001961CD"/>
    <w:rsid w:val="001977E0"/>
    <w:rsid w:val="001A06AF"/>
    <w:rsid w:val="001A43B1"/>
    <w:rsid w:val="001A71BB"/>
    <w:rsid w:val="001A759F"/>
    <w:rsid w:val="001B29D6"/>
    <w:rsid w:val="001C0267"/>
    <w:rsid w:val="001C231C"/>
    <w:rsid w:val="001C362F"/>
    <w:rsid w:val="001C4DAA"/>
    <w:rsid w:val="001C5A79"/>
    <w:rsid w:val="001D30E9"/>
    <w:rsid w:val="001D5887"/>
    <w:rsid w:val="001E2720"/>
    <w:rsid w:val="001E2F90"/>
    <w:rsid w:val="001E71D7"/>
    <w:rsid w:val="0020294A"/>
    <w:rsid w:val="00217E0D"/>
    <w:rsid w:val="002233F8"/>
    <w:rsid w:val="00245119"/>
    <w:rsid w:val="00250FEF"/>
    <w:rsid w:val="00252596"/>
    <w:rsid w:val="00260771"/>
    <w:rsid w:val="00264B6B"/>
    <w:rsid w:val="002675AF"/>
    <w:rsid w:val="00270347"/>
    <w:rsid w:val="0027195D"/>
    <w:rsid w:val="002738DA"/>
    <w:rsid w:val="00282789"/>
    <w:rsid w:val="00290DF5"/>
    <w:rsid w:val="00292645"/>
    <w:rsid w:val="0029583F"/>
    <w:rsid w:val="002A517A"/>
    <w:rsid w:val="002B01E4"/>
    <w:rsid w:val="002B1F59"/>
    <w:rsid w:val="002B7B2A"/>
    <w:rsid w:val="002C37AC"/>
    <w:rsid w:val="002C7245"/>
    <w:rsid w:val="002D26C4"/>
    <w:rsid w:val="002F069E"/>
    <w:rsid w:val="002F1C68"/>
    <w:rsid w:val="002F2289"/>
    <w:rsid w:val="002F262E"/>
    <w:rsid w:val="002F2EB2"/>
    <w:rsid w:val="00301545"/>
    <w:rsid w:val="00303FAD"/>
    <w:rsid w:val="003057B1"/>
    <w:rsid w:val="00307501"/>
    <w:rsid w:val="00317850"/>
    <w:rsid w:val="00321DDC"/>
    <w:rsid w:val="00326E48"/>
    <w:rsid w:val="0032775A"/>
    <w:rsid w:val="003319E3"/>
    <w:rsid w:val="0033342D"/>
    <w:rsid w:val="003342CD"/>
    <w:rsid w:val="003369E7"/>
    <w:rsid w:val="00336D12"/>
    <w:rsid w:val="0034235E"/>
    <w:rsid w:val="00356296"/>
    <w:rsid w:val="00356A41"/>
    <w:rsid w:val="00357671"/>
    <w:rsid w:val="00360AB9"/>
    <w:rsid w:val="003666A2"/>
    <w:rsid w:val="00373175"/>
    <w:rsid w:val="0037572A"/>
    <w:rsid w:val="003757A3"/>
    <w:rsid w:val="00376CCC"/>
    <w:rsid w:val="0038080D"/>
    <w:rsid w:val="00390853"/>
    <w:rsid w:val="00392395"/>
    <w:rsid w:val="003936B1"/>
    <w:rsid w:val="003944CF"/>
    <w:rsid w:val="00395B92"/>
    <w:rsid w:val="003A1ABD"/>
    <w:rsid w:val="003A1FD8"/>
    <w:rsid w:val="003B1CA3"/>
    <w:rsid w:val="003B44F3"/>
    <w:rsid w:val="003C3338"/>
    <w:rsid w:val="003D0DD2"/>
    <w:rsid w:val="003D4040"/>
    <w:rsid w:val="003D544B"/>
    <w:rsid w:val="003D7001"/>
    <w:rsid w:val="003E6247"/>
    <w:rsid w:val="003F3147"/>
    <w:rsid w:val="003F4297"/>
    <w:rsid w:val="003F5DAE"/>
    <w:rsid w:val="003F5F3D"/>
    <w:rsid w:val="003F639A"/>
    <w:rsid w:val="003F7B37"/>
    <w:rsid w:val="003F7CA2"/>
    <w:rsid w:val="00402AAC"/>
    <w:rsid w:val="00407E1D"/>
    <w:rsid w:val="00410E1C"/>
    <w:rsid w:val="004128EE"/>
    <w:rsid w:val="0042073E"/>
    <w:rsid w:val="00424B84"/>
    <w:rsid w:val="00427C7D"/>
    <w:rsid w:val="00431CB0"/>
    <w:rsid w:val="00454184"/>
    <w:rsid w:val="00455A20"/>
    <w:rsid w:val="0046042C"/>
    <w:rsid w:val="00462600"/>
    <w:rsid w:val="004653BE"/>
    <w:rsid w:val="0048106F"/>
    <w:rsid w:val="0048126B"/>
    <w:rsid w:val="004825CE"/>
    <w:rsid w:val="004836A6"/>
    <w:rsid w:val="00492321"/>
    <w:rsid w:val="00492EF4"/>
    <w:rsid w:val="004947C9"/>
    <w:rsid w:val="00495781"/>
    <w:rsid w:val="00497365"/>
    <w:rsid w:val="004A38A6"/>
    <w:rsid w:val="004A3DEC"/>
    <w:rsid w:val="004A7556"/>
    <w:rsid w:val="004B0BF6"/>
    <w:rsid w:val="004B4897"/>
    <w:rsid w:val="004C1EDF"/>
    <w:rsid w:val="004C49F3"/>
    <w:rsid w:val="004C6B2D"/>
    <w:rsid w:val="004D3F16"/>
    <w:rsid w:val="0050103C"/>
    <w:rsid w:val="005041C6"/>
    <w:rsid w:val="00504C8B"/>
    <w:rsid w:val="00506EF6"/>
    <w:rsid w:val="00512B94"/>
    <w:rsid w:val="005153AC"/>
    <w:rsid w:val="005160AB"/>
    <w:rsid w:val="00523CD9"/>
    <w:rsid w:val="00540C55"/>
    <w:rsid w:val="00541CDF"/>
    <w:rsid w:val="00551881"/>
    <w:rsid w:val="005528F6"/>
    <w:rsid w:val="005638C6"/>
    <w:rsid w:val="00577F53"/>
    <w:rsid w:val="0058435D"/>
    <w:rsid w:val="0058578F"/>
    <w:rsid w:val="00586A35"/>
    <w:rsid w:val="00586A42"/>
    <w:rsid w:val="005927BE"/>
    <w:rsid w:val="00596082"/>
    <w:rsid w:val="00596F2A"/>
    <w:rsid w:val="005B2ED3"/>
    <w:rsid w:val="005B309F"/>
    <w:rsid w:val="005B493F"/>
    <w:rsid w:val="005C3D72"/>
    <w:rsid w:val="005C469B"/>
    <w:rsid w:val="005C5E36"/>
    <w:rsid w:val="005D0695"/>
    <w:rsid w:val="005D0CCE"/>
    <w:rsid w:val="005D43A1"/>
    <w:rsid w:val="005D7045"/>
    <w:rsid w:val="005D7E6E"/>
    <w:rsid w:val="005E22A3"/>
    <w:rsid w:val="005F30FF"/>
    <w:rsid w:val="00601C82"/>
    <w:rsid w:val="006058A6"/>
    <w:rsid w:val="00606ECE"/>
    <w:rsid w:val="00607984"/>
    <w:rsid w:val="00607A60"/>
    <w:rsid w:val="0061273A"/>
    <w:rsid w:val="00612C56"/>
    <w:rsid w:val="00612E4E"/>
    <w:rsid w:val="00613812"/>
    <w:rsid w:val="006317A6"/>
    <w:rsid w:val="00632B45"/>
    <w:rsid w:val="0063608B"/>
    <w:rsid w:val="00644AC8"/>
    <w:rsid w:val="00650463"/>
    <w:rsid w:val="006514CD"/>
    <w:rsid w:val="0065275A"/>
    <w:rsid w:val="00654D92"/>
    <w:rsid w:val="00660A05"/>
    <w:rsid w:val="006626D0"/>
    <w:rsid w:val="00670649"/>
    <w:rsid w:val="0067376D"/>
    <w:rsid w:val="00675128"/>
    <w:rsid w:val="00677C7E"/>
    <w:rsid w:val="0069472B"/>
    <w:rsid w:val="00694749"/>
    <w:rsid w:val="006978B2"/>
    <w:rsid w:val="006A22F6"/>
    <w:rsid w:val="006A29E8"/>
    <w:rsid w:val="006C1B8D"/>
    <w:rsid w:val="006C4BE3"/>
    <w:rsid w:val="006D0E9B"/>
    <w:rsid w:val="006D2239"/>
    <w:rsid w:val="006E0D12"/>
    <w:rsid w:val="006E4407"/>
    <w:rsid w:val="006E7653"/>
    <w:rsid w:val="006F050A"/>
    <w:rsid w:val="006F1681"/>
    <w:rsid w:val="00701FA6"/>
    <w:rsid w:val="0070306F"/>
    <w:rsid w:val="0070473B"/>
    <w:rsid w:val="00704D29"/>
    <w:rsid w:val="0070531E"/>
    <w:rsid w:val="007133AF"/>
    <w:rsid w:val="00713E6B"/>
    <w:rsid w:val="00717FB2"/>
    <w:rsid w:val="007249CB"/>
    <w:rsid w:val="00727914"/>
    <w:rsid w:val="00727EBD"/>
    <w:rsid w:val="00732243"/>
    <w:rsid w:val="00732D22"/>
    <w:rsid w:val="00743328"/>
    <w:rsid w:val="007451FF"/>
    <w:rsid w:val="00745373"/>
    <w:rsid w:val="00747E69"/>
    <w:rsid w:val="007504CF"/>
    <w:rsid w:val="00750F68"/>
    <w:rsid w:val="00751EC1"/>
    <w:rsid w:val="00752225"/>
    <w:rsid w:val="00753548"/>
    <w:rsid w:val="00763CAB"/>
    <w:rsid w:val="00764059"/>
    <w:rsid w:val="007647B0"/>
    <w:rsid w:val="00765265"/>
    <w:rsid w:val="007800CE"/>
    <w:rsid w:val="00780227"/>
    <w:rsid w:val="00781A1D"/>
    <w:rsid w:val="00781E9C"/>
    <w:rsid w:val="00787978"/>
    <w:rsid w:val="00793451"/>
    <w:rsid w:val="00793808"/>
    <w:rsid w:val="00795A35"/>
    <w:rsid w:val="0079682F"/>
    <w:rsid w:val="00797D60"/>
    <w:rsid w:val="007A3F4E"/>
    <w:rsid w:val="007A481F"/>
    <w:rsid w:val="007A502C"/>
    <w:rsid w:val="007A579F"/>
    <w:rsid w:val="007C4247"/>
    <w:rsid w:val="007C57E7"/>
    <w:rsid w:val="007C6D50"/>
    <w:rsid w:val="007C7817"/>
    <w:rsid w:val="007D0BE5"/>
    <w:rsid w:val="007D3C28"/>
    <w:rsid w:val="007E0B4F"/>
    <w:rsid w:val="007E7648"/>
    <w:rsid w:val="007F2D1D"/>
    <w:rsid w:val="00802E06"/>
    <w:rsid w:val="008051C3"/>
    <w:rsid w:val="00810CE2"/>
    <w:rsid w:val="008150D4"/>
    <w:rsid w:val="00824131"/>
    <w:rsid w:val="008313F7"/>
    <w:rsid w:val="0083377B"/>
    <w:rsid w:val="0083735E"/>
    <w:rsid w:val="00837CBF"/>
    <w:rsid w:val="00843705"/>
    <w:rsid w:val="00847A31"/>
    <w:rsid w:val="00850D0C"/>
    <w:rsid w:val="0085553A"/>
    <w:rsid w:val="00856180"/>
    <w:rsid w:val="00864B77"/>
    <w:rsid w:val="00871E83"/>
    <w:rsid w:val="00874E45"/>
    <w:rsid w:val="00885B8D"/>
    <w:rsid w:val="0089066F"/>
    <w:rsid w:val="00891A1D"/>
    <w:rsid w:val="008949E1"/>
    <w:rsid w:val="008A37CE"/>
    <w:rsid w:val="008A665A"/>
    <w:rsid w:val="008B1EFD"/>
    <w:rsid w:val="008B710D"/>
    <w:rsid w:val="008C6E83"/>
    <w:rsid w:val="008C72C9"/>
    <w:rsid w:val="008D4A83"/>
    <w:rsid w:val="008D6466"/>
    <w:rsid w:val="008E270F"/>
    <w:rsid w:val="008F6FB8"/>
    <w:rsid w:val="008F782F"/>
    <w:rsid w:val="00900093"/>
    <w:rsid w:val="009010B7"/>
    <w:rsid w:val="009073E1"/>
    <w:rsid w:val="00910C25"/>
    <w:rsid w:val="00920D9C"/>
    <w:rsid w:val="0092209C"/>
    <w:rsid w:val="00922D48"/>
    <w:rsid w:val="00924755"/>
    <w:rsid w:val="00924EED"/>
    <w:rsid w:val="0092618C"/>
    <w:rsid w:val="009268B7"/>
    <w:rsid w:val="00926E45"/>
    <w:rsid w:val="00930024"/>
    <w:rsid w:val="00931F2B"/>
    <w:rsid w:val="00932662"/>
    <w:rsid w:val="00934FE1"/>
    <w:rsid w:val="00936367"/>
    <w:rsid w:val="00936F8D"/>
    <w:rsid w:val="0095071A"/>
    <w:rsid w:val="00955704"/>
    <w:rsid w:val="00962503"/>
    <w:rsid w:val="00966299"/>
    <w:rsid w:val="009668DE"/>
    <w:rsid w:val="009674A6"/>
    <w:rsid w:val="00976413"/>
    <w:rsid w:val="0097671E"/>
    <w:rsid w:val="00976E13"/>
    <w:rsid w:val="00982C4C"/>
    <w:rsid w:val="00983060"/>
    <w:rsid w:val="00986039"/>
    <w:rsid w:val="009923C7"/>
    <w:rsid w:val="009978A7"/>
    <w:rsid w:val="009A587F"/>
    <w:rsid w:val="009B00DC"/>
    <w:rsid w:val="009B57AF"/>
    <w:rsid w:val="009B7559"/>
    <w:rsid w:val="009D3C3B"/>
    <w:rsid w:val="009D46EA"/>
    <w:rsid w:val="009E56C5"/>
    <w:rsid w:val="009E5D61"/>
    <w:rsid w:val="009E665C"/>
    <w:rsid w:val="009F2833"/>
    <w:rsid w:val="00A012F5"/>
    <w:rsid w:val="00A07BBD"/>
    <w:rsid w:val="00A1079D"/>
    <w:rsid w:val="00A12291"/>
    <w:rsid w:val="00A15152"/>
    <w:rsid w:val="00A155F9"/>
    <w:rsid w:val="00A164B7"/>
    <w:rsid w:val="00A1712A"/>
    <w:rsid w:val="00A21DEF"/>
    <w:rsid w:val="00A30BA9"/>
    <w:rsid w:val="00A319FD"/>
    <w:rsid w:val="00A449A5"/>
    <w:rsid w:val="00A462C6"/>
    <w:rsid w:val="00A55023"/>
    <w:rsid w:val="00A636E8"/>
    <w:rsid w:val="00A739CB"/>
    <w:rsid w:val="00A75047"/>
    <w:rsid w:val="00A8507F"/>
    <w:rsid w:val="00A86724"/>
    <w:rsid w:val="00A91E16"/>
    <w:rsid w:val="00A95518"/>
    <w:rsid w:val="00A97993"/>
    <w:rsid w:val="00AA10C4"/>
    <w:rsid w:val="00AA57D8"/>
    <w:rsid w:val="00AA5BF1"/>
    <w:rsid w:val="00AA6E2B"/>
    <w:rsid w:val="00AB0733"/>
    <w:rsid w:val="00AB21AA"/>
    <w:rsid w:val="00AB2327"/>
    <w:rsid w:val="00AC4630"/>
    <w:rsid w:val="00AD0294"/>
    <w:rsid w:val="00AD2522"/>
    <w:rsid w:val="00AE1E64"/>
    <w:rsid w:val="00B013D2"/>
    <w:rsid w:val="00B06E29"/>
    <w:rsid w:val="00B13E4F"/>
    <w:rsid w:val="00B14E51"/>
    <w:rsid w:val="00B15A21"/>
    <w:rsid w:val="00B1638F"/>
    <w:rsid w:val="00B25737"/>
    <w:rsid w:val="00B3094A"/>
    <w:rsid w:val="00B33269"/>
    <w:rsid w:val="00B350C9"/>
    <w:rsid w:val="00B3715C"/>
    <w:rsid w:val="00B4052C"/>
    <w:rsid w:val="00B41CB4"/>
    <w:rsid w:val="00B423FA"/>
    <w:rsid w:val="00B43D73"/>
    <w:rsid w:val="00B46551"/>
    <w:rsid w:val="00B51DB5"/>
    <w:rsid w:val="00B55417"/>
    <w:rsid w:val="00B61445"/>
    <w:rsid w:val="00B61DDD"/>
    <w:rsid w:val="00B64DD4"/>
    <w:rsid w:val="00B64F13"/>
    <w:rsid w:val="00B73DCA"/>
    <w:rsid w:val="00B73DEA"/>
    <w:rsid w:val="00B8615E"/>
    <w:rsid w:val="00B92FA8"/>
    <w:rsid w:val="00BA00DF"/>
    <w:rsid w:val="00BA3C41"/>
    <w:rsid w:val="00BA5432"/>
    <w:rsid w:val="00BA7DD8"/>
    <w:rsid w:val="00BB333E"/>
    <w:rsid w:val="00BB698F"/>
    <w:rsid w:val="00BC1573"/>
    <w:rsid w:val="00BC5BDA"/>
    <w:rsid w:val="00BD304D"/>
    <w:rsid w:val="00BD4CBE"/>
    <w:rsid w:val="00BD61E5"/>
    <w:rsid w:val="00BD7266"/>
    <w:rsid w:val="00BD793B"/>
    <w:rsid w:val="00BE7F58"/>
    <w:rsid w:val="00BF3D6B"/>
    <w:rsid w:val="00C03DCA"/>
    <w:rsid w:val="00C06212"/>
    <w:rsid w:val="00C1142C"/>
    <w:rsid w:val="00C14A4F"/>
    <w:rsid w:val="00C20665"/>
    <w:rsid w:val="00C31420"/>
    <w:rsid w:val="00C32613"/>
    <w:rsid w:val="00C41AE1"/>
    <w:rsid w:val="00C443C3"/>
    <w:rsid w:val="00C4538D"/>
    <w:rsid w:val="00C461FF"/>
    <w:rsid w:val="00C50274"/>
    <w:rsid w:val="00C5423E"/>
    <w:rsid w:val="00C72FAB"/>
    <w:rsid w:val="00C822AF"/>
    <w:rsid w:val="00C8244D"/>
    <w:rsid w:val="00C90428"/>
    <w:rsid w:val="00C9472A"/>
    <w:rsid w:val="00C95C6E"/>
    <w:rsid w:val="00C96C07"/>
    <w:rsid w:val="00C971C8"/>
    <w:rsid w:val="00CA17C5"/>
    <w:rsid w:val="00CB482B"/>
    <w:rsid w:val="00CB6709"/>
    <w:rsid w:val="00CC2FE0"/>
    <w:rsid w:val="00CD4663"/>
    <w:rsid w:val="00CD564C"/>
    <w:rsid w:val="00CE4581"/>
    <w:rsid w:val="00CE752A"/>
    <w:rsid w:val="00CF2B1E"/>
    <w:rsid w:val="00CF39D4"/>
    <w:rsid w:val="00D04097"/>
    <w:rsid w:val="00D04103"/>
    <w:rsid w:val="00D06FEB"/>
    <w:rsid w:val="00D20812"/>
    <w:rsid w:val="00D21688"/>
    <w:rsid w:val="00D21E2D"/>
    <w:rsid w:val="00D24AA4"/>
    <w:rsid w:val="00D31EBA"/>
    <w:rsid w:val="00D341FA"/>
    <w:rsid w:val="00D34435"/>
    <w:rsid w:val="00D47BCC"/>
    <w:rsid w:val="00D658B3"/>
    <w:rsid w:val="00D70EDE"/>
    <w:rsid w:val="00D86691"/>
    <w:rsid w:val="00D9290D"/>
    <w:rsid w:val="00DA2DC9"/>
    <w:rsid w:val="00DB1D81"/>
    <w:rsid w:val="00DC112E"/>
    <w:rsid w:val="00DC1C49"/>
    <w:rsid w:val="00DC3FBA"/>
    <w:rsid w:val="00DC4B20"/>
    <w:rsid w:val="00DC4FC9"/>
    <w:rsid w:val="00DD2808"/>
    <w:rsid w:val="00DD348A"/>
    <w:rsid w:val="00DD476E"/>
    <w:rsid w:val="00DD5335"/>
    <w:rsid w:val="00DF0E97"/>
    <w:rsid w:val="00DF31BA"/>
    <w:rsid w:val="00E016B0"/>
    <w:rsid w:val="00E04496"/>
    <w:rsid w:val="00E05780"/>
    <w:rsid w:val="00E13CDC"/>
    <w:rsid w:val="00E2212F"/>
    <w:rsid w:val="00E238F9"/>
    <w:rsid w:val="00E251D2"/>
    <w:rsid w:val="00E270D5"/>
    <w:rsid w:val="00E27659"/>
    <w:rsid w:val="00E316FB"/>
    <w:rsid w:val="00E320C3"/>
    <w:rsid w:val="00E36BC9"/>
    <w:rsid w:val="00E50611"/>
    <w:rsid w:val="00E51B27"/>
    <w:rsid w:val="00E51D9B"/>
    <w:rsid w:val="00E71D5C"/>
    <w:rsid w:val="00E83192"/>
    <w:rsid w:val="00E834D5"/>
    <w:rsid w:val="00E87E12"/>
    <w:rsid w:val="00E904D5"/>
    <w:rsid w:val="00E920A2"/>
    <w:rsid w:val="00E943FF"/>
    <w:rsid w:val="00EA18AE"/>
    <w:rsid w:val="00EA33FF"/>
    <w:rsid w:val="00EB0977"/>
    <w:rsid w:val="00EB13C5"/>
    <w:rsid w:val="00EB2E12"/>
    <w:rsid w:val="00EB3F7D"/>
    <w:rsid w:val="00EB49FA"/>
    <w:rsid w:val="00EB5854"/>
    <w:rsid w:val="00EB5DA9"/>
    <w:rsid w:val="00EC4D39"/>
    <w:rsid w:val="00EC5E10"/>
    <w:rsid w:val="00EC61AB"/>
    <w:rsid w:val="00EF03F0"/>
    <w:rsid w:val="00F03DB1"/>
    <w:rsid w:val="00F06E88"/>
    <w:rsid w:val="00F07F37"/>
    <w:rsid w:val="00F13C45"/>
    <w:rsid w:val="00F13DDE"/>
    <w:rsid w:val="00F143E7"/>
    <w:rsid w:val="00F2664D"/>
    <w:rsid w:val="00F30418"/>
    <w:rsid w:val="00F3215E"/>
    <w:rsid w:val="00F3231F"/>
    <w:rsid w:val="00F41CC2"/>
    <w:rsid w:val="00F432B6"/>
    <w:rsid w:val="00F443E8"/>
    <w:rsid w:val="00F458EE"/>
    <w:rsid w:val="00F52D73"/>
    <w:rsid w:val="00F63981"/>
    <w:rsid w:val="00F63A9E"/>
    <w:rsid w:val="00F65834"/>
    <w:rsid w:val="00F66B6F"/>
    <w:rsid w:val="00F74DA3"/>
    <w:rsid w:val="00F76D96"/>
    <w:rsid w:val="00F81D7F"/>
    <w:rsid w:val="00F84075"/>
    <w:rsid w:val="00F86480"/>
    <w:rsid w:val="00F91DFA"/>
    <w:rsid w:val="00F95288"/>
    <w:rsid w:val="00F957C1"/>
    <w:rsid w:val="00F9791B"/>
    <w:rsid w:val="00FA313D"/>
    <w:rsid w:val="00FB2AFC"/>
    <w:rsid w:val="00FB7A39"/>
    <w:rsid w:val="00FC0E1D"/>
    <w:rsid w:val="00FC4E74"/>
    <w:rsid w:val="00FC53DA"/>
    <w:rsid w:val="00FC731E"/>
    <w:rsid w:val="00FD16A9"/>
    <w:rsid w:val="00FD485D"/>
    <w:rsid w:val="00FD4E73"/>
    <w:rsid w:val="00FD4F06"/>
    <w:rsid w:val="00FD5635"/>
    <w:rsid w:val="00FE4758"/>
    <w:rsid w:val="00FF004E"/>
    <w:rsid w:val="00FF0E35"/>
    <w:rsid w:val="00FF0F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PMingLiU" w:hAnsi="Calibri" w:cs="Arial"/>
        <w:lang w:val="it-IT" w:eastAsia="it-IT"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uiPriority="35" w:qFormat="1"/>
    <w:lsdException w:name="footnote reference" w:uiPriority="99"/>
    <w:lsdException w:name="line number" w:uiPriority="99"/>
    <w:lsdException w:name="page number" w:uiPriority="99"/>
    <w:lsdException w:name="endnote reference" w:locked="1" w:uiPriority="99"/>
    <w:lsdException w:name="endnote text" w:locked="1" w:uiPriority="99"/>
    <w:lsdException w:name="macro" w:semiHidden="0" w:unhideWhenUsed="0"/>
    <w:lsdException w:name="List Bullet" w:semiHidden="0" w:unhideWhenUsed="0"/>
    <w:lsdException w:name="List Number" w:semiHidden="0" w:unhideWhenUsed="0"/>
    <w:lsdException w:name="Title" w:locked="1" w:semiHidden="0" w:unhideWhenUsed="0" w:qFormat="1"/>
    <w:lsdException w:name="Default Paragraph Font" w:locked="1"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1" w:semiHidden="0" w:uiPriority="11" w:unhideWhenUsed="0" w:qFormat="1"/>
    <w:lsdException w:name="Salutation" w:uiPriority="99"/>
    <w:lsdException w:name="Hyperlink" w:uiPriority="99"/>
    <w:lsdException w:name="FollowedHyperlink" w:uiPriority="99"/>
    <w:lsdException w:name="Strong" w:locked="1" w:semiHidden="0" w:uiPriority="22" w:unhideWhenUsed="0" w:qFormat="1"/>
    <w:lsdException w:name="Emphasis" w:locked="1" w:semiHidden="0" w:uiPriority="20" w:unhideWhenUsed="0" w:qFormat="1"/>
    <w:lsdException w:name="Normal (Web)" w:uiPriority="99"/>
    <w:lsdException w:name="No List" w:uiPriority="99"/>
    <w:lsdException w:name="Balloon Text" w:semiHidden="0" w:unhideWhenUsed="0"/>
    <w:lsdException w:name="Table Grid"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A35"/>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586A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586A35"/>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586A35"/>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586A35"/>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586A35"/>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586A35"/>
    <w:pPr>
      <w:keepNext/>
      <w:numPr>
        <w:ilvl w:val="5"/>
        <w:numId w:val="1"/>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586A35"/>
    <w:pPr>
      <w:keepNext/>
      <w:numPr>
        <w:ilvl w:val="6"/>
        <w:numId w:val="1"/>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586A35"/>
    <w:pPr>
      <w:keepNext/>
      <w:numPr>
        <w:ilvl w:val="7"/>
        <w:numId w:val="1"/>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586A35"/>
    <w:pPr>
      <w:keepNext/>
      <w:numPr>
        <w:ilvl w:val="8"/>
        <w:numId w:val="1"/>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586A35"/>
    <w:rPr>
      <w:rFonts w:ascii="Tahoma" w:hAnsi="Tahoma" w:cs="Tahoma"/>
      <w:sz w:val="16"/>
      <w:szCs w:val="16"/>
    </w:rPr>
  </w:style>
  <w:style w:type="character" w:customStyle="1" w:styleId="BalloonTextChar">
    <w:name w:val="Balloon Text Char"/>
    <w:basedOn w:val="DefaultParagraphFont"/>
    <w:link w:val="BalloonText"/>
    <w:semiHidden/>
    <w:locked/>
    <w:rsid w:val="00586A35"/>
    <w:rPr>
      <w:rFonts w:ascii="Tahoma" w:eastAsiaTheme="minorHAnsi" w:hAnsi="Tahoma" w:cs="Tahoma"/>
      <w:sz w:val="16"/>
      <w:szCs w:val="16"/>
      <w:lang w:val="en-US" w:eastAsia="en-US"/>
    </w:rPr>
  </w:style>
  <w:style w:type="paragraph" w:styleId="Header">
    <w:name w:val="header"/>
    <w:basedOn w:val="Normal"/>
    <w:link w:val="HeaderChar"/>
    <w:semiHidden/>
    <w:rsid w:val="00586A35"/>
    <w:pPr>
      <w:tabs>
        <w:tab w:val="center" w:pos="4320"/>
        <w:tab w:val="right" w:pos="8640"/>
      </w:tabs>
    </w:pPr>
  </w:style>
  <w:style w:type="character" w:customStyle="1" w:styleId="HeaderChar">
    <w:name w:val="Header Char"/>
    <w:basedOn w:val="DefaultParagraphFont"/>
    <w:link w:val="Header"/>
    <w:semiHidden/>
    <w:locked/>
    <w:rsid w:val="00586A35"/>
    <w:rPr>
      <w:rFonts w:ascii="Linux Libertine" w:eastAsiaTheme="minorHAnsi" w:hAnsi="Linux Libertine" w:cstheme="minorBidi"/>
      <w:sz w:val="18"/>
      <w:szCs w:val="22"/>
      <w:lang w:val="en-US" w:eastAsia="en-US"/>
    </w:rPr>
  </w:style>
  <w:style w:type="paragraph" w:styleId="Footer">
    <w:name w:val="footer"/>
    <w:basedOn w:val="Normal"/>
    <w:link w:val="FooterChar"/>
    <w:rsid w:val="00586A35"/>
    <w:pPr>
      <w:tabs>
        <w:tab w:val="center" w:pos="4320"/>
        <w:tab w:val="right" w:pos="8640"/>
      </w:tabs>
    </w:pPr>
  </w:style>
  <w:style w:type="character" w:customStyle="1" w:styleId="FooterChar">
    <w:name w:val="Footer Char"/>
    <w:basedOn w:val="DefaultParagraphFont"/>
    <w:link w:val="Footer"/>
    <w:locked/>
    <w:rsid w:val="00586A35"/>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586A35"/>
    <w:rPr>
      <w:sz w:val="20"/>
      <w:szCs w:val="20"/>
    </w:rPr>
  </w:style>
  <w:style w:type="character" w:customStyle="1" w:styleId="EndnoteTextChar">
    <w:name w:val="Endnote Text Char"/>
    <w:basedOn w:val="DefaultParagraphFont"/>
    <w:link w:val="EndnoteText"/>
    <w:uiPriority w:val="99"/>
    <w:locked/>
    <w:rsid w:val="00586A35"/>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586A35"/>
    <w:rPr>
      <w:vertAlign w:val="superscript"/>
    </w:rPr>
  </w:style>
  <w:style w:type="table" w:styleId="TableGrid">
    <w:name w:val="Table Grid"/>
    <w:basedOn w:val="TableNormal"/>
    <w:locked/>
    <w:rsid w:val="00586A35"/>
    <w:rPr>
      <w:rFonts w:ascii="Times New Roman" w:eastAsia="Times New Roman" w:hAnsi="Times New Roman"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locked/>
    <w:rsid w:val="00CB482B"/>
    <w:rPr>
      <w:i/>
      <w:iCs/>
    </w:rPr>
  </w:style>
  <w:style w:type="character" w:styleId="Hyperlink">
    <w:name w:val="Hyperlink"/>
    <w:basedOn w:val="DefaultParagraphFont"/>
    <w:uiPriority w:val="99"/>
    <w:unhideWhenUsed/>
    <w:rsid w:val="00586A35"/>
    <w:rPr>
      <w:color w:val="0000FF" w:themeColor="hyperlink"/>
      <w:u w:val="single"/>
    </w:rPr>
  </w:style>
  <w:style w:type="character" w:styleId="FollowedHyperlink">
    <w:name w:val="FollowedHyperlink"/>
    <w:basedOn w:val="DefaultParagraphFont"/>
    <w:uiPriority w:val="99"/>
    <w:unhideWhenUsed/>
    <w:rsid w:val="00586A35"/>
    <w:rPr>
      <w:color w:val="800080" w:themeColor="followedHyperlink"/>
      <w:u w:val="single"/>
    </w:rPr>
  </w:style>
  <w:style w:type="character" w:customStyle="1" w:styleId="databold">
    <w:name w:val="data_bold"/>
    <w:rsid w:val="00CB482B"/>
  </w:style>
  <w:style w:type="character" w:customStyle="1" w:styleId="hps">
    <w:name w:val="hps"/>
    <w:rsid w:val="00CB482B"/>
  </w:style>
  <w:style w:type="character" w:customStyle="1" w:styleId="volume">
    <w:name w:val="volume"/>
    <w:rsid w:val="00CB482B"/>
  </w:style>
  <w:style w:type="character" w:customStyle="1" w:styleId="page">
    <w:name w:val="page"/>
    <w:rsid w:val="00CB482B"/>
  </w:style>
  <w:style w:type="paragraph" w:styleId="NormalWeb">
    <w:name w:val="Normal (Web)"/>
    <w:basedOn w:val="Normal"/>
    <w:uiPriority w:val="99"/>
    <w:unhideWhenUsed/>
    <w:rsid w:val="00CB482B"/>
    <w:pPr>
      <w:spacing w:before="100" w:beforeAutospacing="1" w:after="100" w:afterAutospacing="1"/>
    </w:pPr>
    <w:rPr>
      <w:rFonts w:eastAsia="Times New Roman"/>
    </w:rPr>
  </w:style>
  <w:style w:type="character" w:customStyle="1" w:styleId="shorttext">
    <w:name w:val="short_text"/>
    <w:rsid w:val="00CB482B"/>
  </w:style>
  <w:style w:type="paragraph" w:customStyle="1" w:styleId="Sfondoacolori-Colore11">
    <w:name w:val="Sfondo a colori - Colore 11"/>
    <w:hidden/>
    <w:uiPriority w:val="99"/>
    <w:semiHidden/>
    <w:rsid w:val="00CB482B"/>
    <w:rPr>
      <w:rFonts w:ascii="Times New Roman" w:hAnsi="Times New Roman" w:cs="Times New Roman"/>
      <w:sz w:val="24"/>
      <w:szCs w:val="24"/>
    </w:rPr>
  </w:style>
  <w:style w:type="character" w:styleId="CommentReference">
    <w:name w:val="annotation reference"/>
    <w:basedOn w:val="DefaultParagraphFont"/>
    <w:rsid w:val="00586A35"/>
    <w:rPr>
      <w:sz w:val="16"/>
      <w:szCs w:val="16"/>
    </w:rPr>
  </w:style>
  <w:style w:type="paragraph" w:styleId="CommentText">
    <w:name w:val="annotation text"/>
    <w:basedOn w:val="Normal"/>
    <w:link w:val="CommentTextChar"/>
    <w:rsid w:val="00586A35"/>
    <w:rPr>
      <w:sz w:val="20"/>
    </w:rPr>
  </w:style>
  <w:style w:type="character" w:customStyle="1" w:styleId="CommentTextChar">
    <w:name w:val="Comment Text Char"/>
    <w:basedOn w:val="DefaultParagraphFont"/>
    <w:link w:val="CommentText"/>
    <w:rsid w:val="00586A35"/>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586A35"/>
    <w:rPr>
      <w:b/>
      <w:bCs/>
    </w:rPr>
  </w:style>
  <w:style w:type="character" w:customStyle="1" w:styleId="CommentSubjectChar">
    <w:name w:val="Comment Subject Char"/>
    <w:basedOn w:val="CommentTextChar"/>
    <w:link w:val="CommentSubject"/>
    <w:rsid w:val="00586A35"/>
    <w:rPr>
      <w:rFonts w:ascii="Linux Libertine" w:eastAsiaTheme="minorHAnsi" w:hAnsi="Linux Libertine" w:cstheme="minorBidi"/>
      <w:b/>
      <w:bCs/>
      <w:szCs w:val="22"/>
      <w:lang w:val="en-US" w:eastAsia="en-US"/>
    </w:rPr>
  </w:style>
  <w:style w:type="character" w:customStyle="1" w:styleId="meta-value">
    <w:name w:val="meta-value"/>
    <w:rsid w:val="00CB482B"/>
  </w:style>
  <w:style w:type="character" w:customStyle="1" w:styleId="source">
    <w:name w:val="source"/>
    <w:rsid w:val="00CB482B"/>
  </w:style>
  <w:style w:type="character" w:styleId="Strong">
    <w:name w:val="Strong"/>
    <w:basedOn w:val="DefaultParagraphFont"/>
    <w:uiPriority w:val="22"/>
    <w:qFormat/>
    <w:locked/>
    <w:rsid w:val="00586A35"/>
    <w:rPr>
      <w:b/>
      <w:bCs/>
    </w:rPr>
  </w:style>
  <w:style w:type="character" w:customStyle="1" w:styleId="sourcepublicationdate">
    <w:name w:val="sourcepublicationdate"/>
    <w:rsid w:val="00CB482B"/>
  </w:style>
  <w:style w:type="character" w:customStyle="1" w:styleId="hithilite">
    <w:name w:val="hithilite"/>
    <w:basedOn w:val="DefaultParagraphFont"/>
    <w:rsid w:val="00CB482B"/>
  </w:style>
  <w:style w:type="paragraph" w:styleId="ListParagraph">
    <w:name w:val="List Paragraph"/>
    <w:autoRedefine/>
    <w:uiPriority w:val="34"/>
    <w:qFormat/>
    <w:rsid w:val="00586A35"/>
    <w:pPr>
      <w:numPr>
        <w:numId w:val="21"/>
      </w:numPr>
      <w:spacing w:before="120" w:line="264" w:lineRule="auto"/>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586A35"/>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586A35"/>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586A35"/>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586A35"/>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586A35"/>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586A35"/>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586A35"/>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586A35"/>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586A35"/>
    <w:rPr>
      <w:rFonts w:ascii="Times New Roman" w:eastAsia="Times New Roman" w:hAnsi="Times New Roman"/>
      <w:i/>
      <w:sz w:val="24"/>
      <w:szCs w:val="22"/>
      <w:lang w:val="en-GB" w:eastAsia="en-US" w:bidi="ar-DZ"/>
    </w:rPr>
  </w:style>
  <w:style w:type="paragraph" w:customStyle="1" w:styleId="Abstract">
    <w:name w:val="Abstract"/>
    <w:qFormat/>
    <w:rsid w:val="00586A35"/>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586A35"/>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586A35"/>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586A35"/>
    <w:rPr>
      <w:color w:val="auto"/>
      <w:bdr w:val="none" w:sz="0" w:space="0" w:color="auto"/>
      <w:shd w:val="clear" w:color="auto" w:fill="auto"/>
    </w:rPr>
  </w:style>
  <w:style w:type="character" w:styleId="FootnoteReference">
    <w:name w:val="footnote reference"/>
    <w:basedOn w:val="DefaultParagraphFont"/>
    <w:uiPriority w:val="99"/>
    <w:unhideWhenUsed/>
    <w:rsid w:val="00586A35"/>
    <w:rPr>
      <w:vertAlign w:val="superscript"/>
    </w:rPr>
  </w:style>
  <w:style w:type="paragraph" w:customStyle="1" w:styleId="Head1">
    <w:name w:val="Head1"/>
    <w:next w:val="ParaFirst"/>
    <w:autoRedefine/>
    <w:qFormat/>
    <w:rsid w:val="00D21E2D"/>
    <w:pPr>
      <w:numPr>
        <w:numId w:val="36"/>
      </w:numPr>
      <w:spacing w:before="380" w:after="80"/>
    </w:pPr>
    <w:rPr>
      <w:rFonts w:ascii="Linux Libertine" w:eastAsia="Times New Roman" w:hAnsi="Linux Libertine" w:cs="Linux Libertine"/>
      <w:b/>
      <w:sz w:val="22"/>
      <w:lang w:val="en-US" w:eastAsia="en-US"/>
    </w:rPr>
  </w:style>
  <w:style w:type="paragraph" w:customStyle="1" w:styleId="Head2">
    <w:name w:val="Head2"/>
    <w:next w:val="ParaFirst"/>
    <w:autoRedefine/>
    <w:qFormat/>
    <w:rsid w:val="00D21E2D"/>
    <w:pPr>
      <w:numPr>
        <w:ilvl w:val="1"/>
        <w:numId w:val="36"/>
      </w:numPr>
      <w:spacing w:before="180" w:after="80"/>
    </w:pPr>
    <w:rPr>
      <w:rFonts w:ascii="Linux Libertine" w:eastAsia="Times New Roman" w:hAnsi="Linux Libertine" w:cs="Linux Libertine"/>
      <w:b/>
      <w:sz w:val="22"/>
      <w:lang w:val="en-US" w:eastAsia="en-US"/>
    </w:rPr>
  </w:style>
  <w:style w:type="paragraph" w:customStyle="1" w:styleId="Head3">
    <w:name w:val="Head3"/>
    <w:autoRedefine/>
    <w:qFormat/>
    <w:rsid w:val="00586A35"/>
    <w:pPr>
      <w:spacing w:before="120" w:after="40"/>
    </w:pPr>
    <w:rPr>
      <w:rFonts w:ascii="Linux Biolinum" w:eastAsia="Times New Roman" w:hAnsi="Linux Biolinum" w:cs="Times New Roman"/>
      <w:b/>
      <w:sz w:val="18"/>
      <w:lang w:val="en-US" w:eastAsia="en-US"/>
    </w:rPr>
  </w:style>
  <w:style w:type="paragraph" w:customStyle="1" w:styleId="Head4">
    <w:name w:val="Head4"/>
    <w:autoRedefine/>
    <w:qFormat/>
    <w:rsid w:val="00586A35"/>
    <w:pPr>
      <w:spacing w:before="60"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586A35"/>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586A35"/>
    <w:pPr>
      <w:spacing w:before="120"/>
    </w:pPr>
    <w:rPr>
      <w:rFonts w:cs="Linux Libertine"/>
    </w:rPr>
  </w:style>
  <w:style w:type="paragraph" w:customStyle="1" w:styleId="Titledocument">
    <w:name w:val="Title_document"/>
    <w:autoRedefine/>
    <w:qFormat/>
    <w:rsid w:val="00BA3C41"/>
    <w:pPr>
      <w:spacing w:before="40" w:after="180"/>
      <w:jc w:val="center"/>
    </w:pPr>
    <w:rPr>
      <w:rFonts w:ascii="Arial" w:eastAsia="Times New Roman" w:hAnsi="Arial"/>
      <w:b/>
      <w:sz w:val="35"/>
      <w:lang w:val="en-US" w:eastAsia="en-US"/>
    </w:rPr>
  </w:style>
  <w:style w:type="paragraph" w:customStyle="1" w:styleId="programCodedisplay">
    <w:name w:val="programCode_display"/>
    <w:basedOn w:val="Normal"/>
    <w:rsid w:val="00586A35"/>
    <w:rPr>
      <w:rFonts w:ascii="Courier New" w:eastAsia="Arial Unicode MS" w:hAnsi="Courier New" w:cs="Times New Roman"/>
      <w:sz w:val="20"/>
      <w:szCs w:val="20"/>
    </w:rPr>
  </w:style>
  <w:style w:type="character" w:customStyle="1" w:styleId="Publisher">
    <w:name w:val="Publisher"/>
    <w:basedOn w:val="DefaultParagraphFont"/>
    <w:uiPriority w:val="1"/>
    <w:qFormat/>
    <w:rsid w:val="00586A35"/>
    <w:rPr>
      <w:color w:val="auto"/>
      <w:bdr w:val="none" w:sz="0" w:space="0" w:color="auto"/>
      <w:shd w:val="clear" w:color="auto" w:fill="auto"/>
    </w:rPr>
  </w:style>
  <w:style w:type="paragraph" w:styleId="Quote">
    <w:name w:val="Quote"/>
    <w:basedOn w:val="Normal"/>
    <w:next w:val="Normal"/>
    <w:link w:val="QuoteChar"/>
    <w:uiPriority w:val="29"/>
    <w:qFormat/>
    <w:rsid w:val="00CB482B"/>
    <w:pPr>
      <w:ind w:left="720"/>
    </w:pPr>
    <w:rPr>
      <w:iCs/>
      <w:color w:val="000000" w:themeColor="text1"/>
    </w:rPr>
  </w:style>
  <w:style w:type="character" w:customStyle="1" w:styleId="QuoteChar">
    <w:name w:val="Quote Char"/>
    <w:basedOn w:val="DefaultParagraphFont"/>
    <w:link w:val="Quote"/>
    <w:uiPriority w:val="29"/>
    <w:rsid w:val="00CB482B"/>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586A35"/>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586A35"/>
    <w:rPr>
      <w:color w:val="auto"/>
      <w:bdr w:val="none" w:sz="0" w:space="0" w:color="auto"/>
      <w:shd w:val="clear" w:color="auto" w:fill="auto"/>
    </w:rPr>
  </w:style>
  <w:style w:type="paragraph" w:customStyle="1" w:styleId="VersoLRH">
    <w:name w:val="Verso_(LRH)"/>
    <w:autoRedefine/>
    <w:qFormat/>
    <w:rsid w:val="00586A35"/>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586A35"/>
    <w:rPr>
      <w:color w:val="auto"/>
      <w:bdr w:val="none" w:sz="0" w:space="0" w:color="auto"/>
      <w:shd w:val="clear" w:color="auto" w:fill="auto"/>
    </w:rPr>
  </w:style>
  <w:style w:type="character" w:customStyle="1" w:styleId="Pages">
    <w:name w:val="Pages"/>
    <w:basedOn w:val="DefaultParagraphFont"/>
    <w:uiPriority w:val="1"/>
    <w:qFormat/>
    <w:rsid w:val="00586A35"/>
    <w:rPr>
      <w:color w:val="auto"/>
      <w:bdr w:val="none" w:sz="0" w:space="0" w:color="auto"/>
      <w:shd w:val="clear" w:color="auto" w:fill="auto"/>
    </w:rPr>
  </w:style>
  <w:style w:type="character" w:customStyle="1" w:styleId="Degree">
    <w:name w:val="Degree"/>
    <w:basedOn w:val="DefaultParagraphFont"/>
    <w:uiPriority w:val="1"/>
    <w:qFormat/>
    <w:rsid w:val="00586A35"/>
    <w:rPr>
      <w:color w:val="auto"/>
      <w:bdr w:val="none" w:sz="0" w:space="0" w:color="auto"/>
      <w:shd w:val="clear" w:color="auto" w:fill="auto"/>
    </w:rPr>
  </w:style>
  <w:style w:type="character" w:customStyle="1" w:styleId="Role">
    <w:name w:val="Role"/>
    <w:basedOn w:val="DefaultParagraphFont"/>
    <w:uiPriority w:val="1"/>
    <w:qFormat/>
    <w:rsid w:val="00586A35"/>
    <w:rPr>
      <w:color w:val="92D050"/>
    </w:rPr>
  </w:style>
  <w:style w:type="paragraph" w:customStyle="1" w:styleId="AbsHead">
    <w:name w:val="AbsHead"/>
    <w:link w:val="AbsHeadChar"/>
    <w:autoRedefine/>
    <w:qFormat/>
    <w:rsid w:val="007133AF"/>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7133AF"/>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586A35"/>
    <w:rPr>
      <w:color w:val="FF0000"/>
    </w:rPr>
  </w:style>
  <w:style w:type="paragraph" w:customStyle="1" w:styleId="AckHead">
    <w:name w:val="AckHead"/>
    <w:link w:val="AckHeadChar"/>
    <w:autoRedefine/>
    <w:qFormat/>
    <w:rsid w:val="00B8615E"/>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B8615E"/>
    <w:rPr>
      <w:rFonts w:ascii="Linux Libertine" w:eastAsiaTheme="minorHAnsi" w:hAnsi="Linux Libertine" w:cs="Linux Libertine"/>
      <w:b/>
      <w:sz w:val="22"/>
      <w:szCs w:val="22"/>
      <w:lang w:val="en-US" w:eastAsia="en-US"/>
    </w:rPr>
  </w:style>
  <w:style w:type="paragraph" w:customStyle="1" w:styleId="AckPara">
    <w:name w:val="AckPara"/>
    <w:autoRedefine/>
    <w:qFormat/>
    <w:rsid w:val="00586A35"/>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586A35"/>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586A35"/>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586A35"/>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586A35"/>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586A35"/>
    <w:rPr>
      <w:color w:val="auto"/>
      <w:bdr w:val="none" w:sz="0" w:space="0" w:color="auto"/>
      <w:shd w:val="clear" w:color="auto" w:fill="auto"/>
    </w:rPr>
  </w:style>
  <w:style w:type="paragraph" w:customStyle="1" w:styleId="AuthNotes">
    <w:name w:val="AuthNotes"/>
    <w:qFormat/>
    <w:rsid w:val="00586A35"/>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586A35"/>
    <w:rPr>
      <w:color w:val="8064A2" w:themeColor="accent4"/>
    </w:rPr>
  </w:style>
  <w:style w:type="paragraph" w:customStyle="1" w:styleId="Authors">
    <w:name w:val="Authors"/>
    <w:link w:val="AuthorsChar"/>
    <w:autoRedefine/>
    <w:qFormat/>
    <w:rsid w:val="000A3FD3"/>
    <w:pPr>
      <w:ind w:left="-180" w:right="-264"/>
      <w:jc w:val="center"/>
    </w:pPr>
    <w:rPr>
      <w:rFonts w:ascii="Linux Libertine" w:eastAsiaTheme="minorHAnsi" w:hAnsi="Linux Libertine" w:cs="Linux Libertine"/>
      <w:lang w:val="en-US" w:eastAsia="en-US"/>
    </w:rPr>
  </w:style>
  <w:style w:type="character" w:customStyle="1" w:styleId="AuthorsChar">
    <w:name w:val="Authors Char"/>
    <w:basedOn w:val="DefaultParagraphFont"/>
    <w:link w:val="Authors"/>
    <w:rsid w:val="000A3FD3"/>
    <w:rPr>
      <w:rFonts w:ascii="Linux Libertine" w:eastAsiaTheme="minorHAnsi" w:hAnsi="Linux Libertine" w:cs="Linux Libertine"/>
      <w:lang w:val="en-US" w:eastAsia="en-US"/>
    </w:rPr>
  </w:style>
  <w:style w:type="character" w:customStyle="1" w:styleId="BookTitle">
    <w:name w:val="BookTitle"/>
    <w:basedOn w:val="DefaultParagraphFont"/>
    <w:uiPriority w:val="1"/>
    <w:qFormat/>
    <w:rsid w:val="00586A35"/>
    <w:rPr>
      <w:color w:val="auto"/>
      <w:bdr w:val="none" w:sz="0" w:space="0" w:color="auto"/>
      <w:shd w:val="clear" w:color="auto" w:fill="auto"/>
    </w:rPr>
  </w:style>
  <w:style w:type="paragraph" w:customStyle="1" w:styleId="BoxText">
    <w:name w:val="BoxText"/>
    <w:qFormat/>
    <w:rsid w:val="00586A35"/>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586A35"/>
    <w:rPr>
      <w:rFonts w:asciiTheme="majorHAnsi" w:hAnsiTheme="majorHAnsi" w:cs="Times New Roman"/>
      <w:sz w:val="24"/>
      <w:szCs w:val="24"/>
    </w:rPr>
  </w:style>
  <w:style w:type="character" w:customStyle="1" w:styleId="City">
    <w:name w:val="City"/>
    <w:basedOn w:val="DefaultParagraphFont"/>
    <w:uiPriority w:val="1"/>
    <w:qFormat/>
    <w:rsid w:val="00586A35"/>
    <w:rPr>
      <w:color w:val="auto"/>
      <w:bdr w:val="none" w:sz="0" w:space="0" w:color="auto"/>
      <w:shd w:val="clear" w:color="auto" w:fill="auto"/>
    </w:rPr>
  </w:style>
  <w:style w:type="character" w:customStyle="1" w:styleId="Collab">
    <w:name w:val="Collab"/>
    <w:basedOn w:val="DefaultParagraphFont"/>
    <w:uiPriority w:val="1"/>
    <w:qFormat/>
    <w:rsid w:val="00586A35"/>
    <w:rPr>
      <w:color w:val="auto"/>
      <w:bdr w:val="none" w:sz="0" w:space="0" w:color="auto"/>
      <w:shd w:val="clear" w:color="auto" w:fill="auto"/>
    </w:rPr>
  </w:style>
  <w:style w:type="character" w:customStyle="1" w:styleId="ConfDate">
    <w:name w:val="ConfDate"/>
    <w:basedOn w:val="DefaultParagraphFont"/>
    <w:uiPriority w:val="1"/>
    <w:rsid w:val="00586A35"/>
    <w:rPr>
      <w:rFonts w:ascii="Times New Roman" w:hAnsi="Times New Roman"/>
      <w:color w:val="FF0066"/>
      <w:sz w:val="20"/>
    </w:rPr>
  </w:style>
  <w:style w:type="character" w:customStyle="1" w:styleId="ConfLoc">
    <w:name w:val="ConfLoc"/>
    <w:basedOn w:val="DefaultParagraphFont"/>
    <w:uiPriority w:val="1"/>
    <w:rsid w:val="00586A35"/>
    <w:rPr>
      <w:color w:val="003300"/>
      <w:bdr w:val="none" w:sz="0" w:space="0" w:color="auto"/>
      <w:shd w:val="clear" w:color="auto" w:fill="9999FF"/>
    </w:rPr>
  </w:style>
  <w:style w:type="character" w:customStyle="1" w:styleId="ConfName">
    <w:name w:val="ConfName"/>
    <w:basedOn w:val="DefaultParagraphFont"/>
    <w:uiPriority w:val="1"/>
    <w:qFormat/>
    <w:rsid w:val="00586A35"/>
    <w:rPr>
      <w:color w:val="15BDBD"/>
    </w:rPr>
  </w:style>
  <w:style w:type="paragraph" w:customStyle="1" w:styleId="Correspondence">
    <w:name w:val="Correspondence"/>
    <w:basedOn w:val="Normal"/>
    <w:link w:val="CorrespondenceChar"/>
    <w:autoRedefine/>
    <w:qFormat/>
    <w:rsid w:val="00586A35"/>
    <w:rPr>
      <w:color w:val="215868" w:themeColor="accent5" w:themeShade="80"/>
    </w:rPr>
  </w:style>
  <w:style w:type="character" w:customStyle="1" w:styleId="CorrespondenceChar">
    <w:name w:val="Correspondence Char"/>
    <w:basedOn w:val="DefaultParagraphFont"/>
    <w:link w:val="Correspondence"/>
    <w:rsid w:val="00586A35"/>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586A35"/>
    <w:rPr>
      <w:color w:val="auto"/>
      <w:bdr w:val="none" w:sz="0" w:space="0" w:color="auto"/>
      <w:shd w:val="clear" w:color="auto" w:fill="auto"/>
    </w:rPr>
  </w:style>
  <w:style w:type="paragraph" w:customStyle="1" w:styleId="DefItem">
    <w:name w:val="DefItem"/>
    <w:basedOn w:val="Normal"/>
    <w:autoRedefine/>
    <w:qFormat/>
    <w:rsid w:val="00586A35"/>
    <w:pPr>
      <w:spacing w:after="80"/>
      <w:ind w:left="720"/>
    </w:pPr>
    <w:rPr>
      <w:color w:val="632423" w:themeColor="accent2" w:themeShade="80"/>
    </w:rPr>
  </w:style>
  <w:style w:type="paragraph" w:customStyle="1" w:styleId="DisplayFormula">
    <w:name w:val="DisplayFormula"/>
    <w:basedOn w:val="DisplayFormulaUnnum"/>
    <w:link w:val="DisplayFormulaChar"/>
    <w:qFormat/>
    <w:rsid w:val="00F143E7"/>
  </w:style>
  <w:style w:type="character" w:customStyle="1" w:styleId="DisplayFormulaChar">
    <w:name w:val="DisplayFormula Char"/>
    <w:basedOn w:val="DefaultParagraphFont"/>
    <w:link w:val="DisplayFormula"/>
    <w:rsid w:val="00F143E7"/>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586A35"/>
    <w:rPr>
      <w:color w:val="auto"/>
      <w:bdr w:val="none" w:sz="0" w:space="0" w:color="auto"/>
      <w:shd w:val="clear" w:color="auto" w:fill="auto"/>
    </w:rPr>
  </w:style>
  <w:style w:type="character" w:customStyle="1" w:styleId="Edition">
    <w:name w:val="Edition"/>
    <w:basedOn w:val="DefaultParagraphFont"/>
    <w:uiPriority w:val="1"/>
    <w:qFormat/>
    <w:rsid w:val="00586A35"/>
    <w:rPr>
      <w:color w:val="auto"/>
      <w:bdr w:val="none" w:sz="0" w:space="0" w:color="auto"/>
      <w:shd w:val="clear" w:color="auto" w:fill="auto"/>
    </w:rPr>
  </w:style>
  <w:style w:type="character" w:customStyle="1" w:styleId="EdSurname">
    <w:name w:val="EdSurname"/>
    <w:basedOn w:val="DefaultParagraphFont"/>
    <w:uiPriority w:val="1"/>
    <w:qFormat/>
    <w:rsid w:val="00586A35"/>
    <w:rPr>
      <w:color w:val="auto"/>
      <w:bdr w:val="none" w:sz="0" w:space="0" w:color="auto"/>
      <w:shd w:val="clear" w:color="auto" w:fill="auto"/>
    </w:rPr>
  </w:style>
  <w:style w:type="character" w:customStyle="1" w:styleId="Email">
    <w:name w:val="Email"/>
    <w:basedOn w:val="DefaultParagraphFont"/>
    <w:uiPriority w:val="1"/>
    <w:qFormat/>
    <w:rsid w:val="00586A35"/>
    <w:rPr>
      <w:color w:val="0808B8"/>
    </w:rPr>
  </w:style>
  <w:style w:type="character" w:customStyle="1" w:styleId="Fax">
    <w:name w:val="Fax"/>
    <w:basedOn w:val="DefaultParagraphFont"/>
    <w:uiPriority w:val="1"/>
    <w:qFormat/>
    <w:rsid w:val="00586A35"/>
    <w:rPr>
      <w:color w:val="C00000"/>
    </w:rPr>
  </w:style>
  <w:style w:type="paragraph" w:customStyle="1" w:styleId="FigNote">
    <w:name w:val="FigNote"/>
    <w:basedOn w:val="TableFootnote"/>
    <w:qFormat/>
    <w:rsid w:val="00586A35"/>
  </w:style>
  <w:style w:type="paragraph" w:customStyle="1" w:styleId="FigureCaption">
    <w:name w:val="FigureCaption"/>
    <w:link w:val="FigureCaptionChar"/>
    <w:autoRedefine/>
    <w:qFormat/>
    <w:rsid w:val="001642E2"/>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1642E2"/>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586A35"/>
    <w:rPr>
      <w:color w:val="auto"/>
      <w:bdr w:val="none" w:sz="0" w:space="0" w:color="auto"/>
      <w:shd w:val="clear" w:color="auto" w:fill="auto"/>
    </w:rPr>
  </w:style>
  <w:style w:type="character" w:customStyle="1" w:styleId="focus">
    <w:name w:val="focus"/>
    <w:basedOn w:val="DefaultParagraphFont"/>
    <w:rsid w:val="00586A35"/>
  </w:style>
  <w:style w:type="character" w:customStyle="1" w:styleId="FundAgency">
    <w:name w:val="FundAgency"/>
    <w:basedOn w:val="DefaultParagraphFont"/>
    <w:uiPriority w:val="1"/>
    <w:qFormat/>
    <w:rsid w:val="00CB482B"/>
    <w:rPr>
      <w:color w:val="666699"/>
    </w:rPr>
  </w:style>
  <w:style w:type="character" w:customStyle="1" w:styleId="FundNumber">
    <w:name w:val="FundNumber"/>
    <w:basedOn w:val="DefaultParagraphFont"/>
    <w:uiPriority w:val="1"/>
    <w:qFormat/>
    <w:rsid w:val="00CB482B"/>
    <w:rPr>
      <w:color w:val="9900FF"/>
    </w:rPr>
  </w:style>
  <w:style w:type="paragraph" w:customStyle="1" w:styleId="GlossaryHead">
    <w:name w:val="GlossaryHead"/>
    <w:basedOn w:val="Head1"/>
    <w:qFormat/>
    <w:rsid w:val="00586A35"/>
    <w:rPr>
      <w:rFonts w:asciiTheme="majorHAnsi" w:hAnsiTheme="majorHAnsi"/>
      <w:color w:val="943634" w:themeColor="accent2" w:themeShade="BF"/>
      <w:sz w:val="28"/>
    </w:rPr>
  </w:style>
  <w:style w:type="character" w:customStyle="1" w:styleId="Issue">
    <w:name w:val="Issue"/>
    <w:basedOn w:val="DefaultParagraphFont"/>
    <w:uiPriority w:val="1"/>
    <w:qFormat/>
    <w:rsid w:val="00586A35"/>
    <w:rPr>
      <w:color w:val="auto"/>
      <w:bdr w:val="none" w:sz="0" w:space="0" w:color="auto"/>
      <w:shd w:val="clear" w:color="auto" w:fill="auto"/>
    </w:rPr>
  </w:style>
  <w:style w:type="character" w:customStyle="1" w:styleId="JournalTitle">
    <w:name w:val="JournalTitle"/>
    <w:basedOn w:val="DefaultParagraphFont"/>
    <w:uiPriority w:val="1"/>
    <w:qFormat/>
    <w:rsid w:val="00586A35"/>
    <w:rPr>
      <w:color w:val="auto"/>
      <w:bdr w:val="none" w:sz="0" w:space="0" w:color="auto"/>
      <w:shd w:val="clear" w:color="auto" w:fill="auto"/>
    </w:rPr>
  </w:style>
  <w:style w:type="paragraph" w:customStyle="1" w:styleId="KeyWordHead">
    <w:name w:val="KeyWordHead"/>
    <w:autoRedefine/>
    <w:qFormat/>
    <w:rsid w:val="00586A35"/>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586A35"/>
    <w:pPr>
      <w:spacing w:before="60" w:after="60"/>
    </w:pPr>
  </w:style>
  <w:style w:type="character" w:customStyle="1" w:styleId="Label">
    <w:name w:val="Label"/>
    <w:basedOn w:val="DefaultParagraphFont"/>
    <w:uiPriority w:val="1"/>
    <w:qFormat/>
    <w:rsid w:val="00586A35"/>
    <w:rPr>
      <w:rFonts w:ascii="Linux Libertine" w:hAnsi="Linux Libertine"/>
      <w:b w:val="0"/>
      <w:color w:val="auto"/>
    </w:rPr>
  </w:style>
  <w:style w:type="character" w:customStyle="1" w:styleId="MiscDate">
    <w:name w:val="MiscDate"/>
    <w:basedOn w:val="DefaultParagraphFont"/>
    <w:uiPriority w:val="1"/>
    <w:qFormat/>
    <w:rsid w:val="00586A35"/>
    <w:rPr>
      <w:color w:val="7030A0"/>
    </w:rPr>
  </w:style>
  <w:style w:type="character" w:customStyle="1" w:styleId="name-alternative">
    <w:name w:val="name-alternative"/>
    <w:basedOn w:val="DefaultParagraphFont"/>
    <w:uiPriority w:val="1"/>
    <w:qFormat/>
    <w:rsid w:val="00586A35"/>
    <w:rPr>
      <w:color w:val="0D0D0D" w:themeColor="text1" w:themeTint="F2"/>
    </w:rPr>
  </w:style>
  <w:style w:type="paragraph" w:customStyle="1" w:styleId="NomenclatureHead">
    <w:name w:val="NomenclatureHead"/>
    <w:basedOn w:val="Normal"/>
    <w:qFormat/>
    <w:rsid w:val="00586A35"/>
    <w:rPr>
      <w:rFonts w:asciiTheme="majorHAnsi" w:hAnsiTheme="majorHAnsi"/>
      <w:color w:val="943634" w:themeColor="accent2" w:themeShade="BF"/>
      <w:sz w:val="28"/>
    </w:rPr>
  </w:style>
  <w:style w:type="character" w:customStyle="1" w:styleId="OrgDiv">
    <w:name w:val="OrgDiv"/>
    <w:basedOn w:val="DefaultParagraphFont"/>
    <w:uiPriority w:val="1"/>
    <w:qFormat/>
    <w:rsid w:val="00586A35"/>
    <w:rPr>
      <w:color w:val="548DD4" w:themeColor="text2" w:themeTint="99"/>
    </w:rPr>
  </w:style>
  <w:style w:type="character" w:customStyle="1" w:styleId="OrgName">
    <w:name w:val="OrgName"/>
    <w:basedOn w:val="DefaultParagraphFont"/>
    <w:uiPriority w:val="1"/>
    <w:qFormat/>
    <w:rsid w:val="00586A35"/>
    <w:rPr>
      <w:color w:val="17365D" w:themeColor="text2" w:themeShade="BF"/>
    </w:rPr>
  </w:style>
  <w:style w:type="paragraph" w:customStyle="1" w:styleId="Para">
    <w:name w:val="Para"/>
    <w:autoRedefine/>
    <w:qFormat/>
    <w:rsid w:val="00FD5635"/>
    <w:pPr>
      <w:spacing w:line="264" w:lineRule="auto"/>
      <w:ind w:firstLine="240"/>
      <w:jc w:val="both"/>
    </w:pPr>
    <w:rPr>
      <w:rFonts w:ascii="Linux Libertine" w:eastAsiaTheme="minorHAnsi" w:hAnsi="Linux Libertine" w:cstheme="minorBidi"/>
      <w:sz w:val="18"/>
      <w:szCs w:val="22"/>
      <w:lang w:val="en-US" w:eastAsia="ja-JP"/>
    </w:rPr>
  </w:style>
  <w:style w:type="character" w:customStyle="1" w:styleId="PatentNum">
    <w:name w:val="PatentNum"/>
    <w:basedOn w:val="DefaultParagraphFont"/>
    <w:uiPriority w:val="1"/>
    <w:qFormat/>
    <w:rsid w:val="00586A35"/>
    <w:rPr>
      <w:color w:val="0000FF"/>
    </w:rPr>
  </w:style>
  <w:style w:type="character" w:customStyle="1" w:styleId="Phone">
    <w:name w:val="Phone"/>
    <w:basedOn w:val="DefaultParagraphFont"/>
    <w:uiPriority w:val="1"/>
    <w:qFormat/>
    <w:rsid w:val="00586A35"/>
    <w:rPr>
      <w:color w:val="A0502C"/>
    </w:rPr>
  </w:style>
  <w:style w:type="character" w:customStyle="1" w:styleId="PinCode">
    <w:name w:val="PinCode"/>
    <w:basedOn w:val="DefaultParagraphFont"/>
    <w:uiPriority w:val="1"/>
    <w:qFormat/>
    <w:rsid w:val="00586A35"/>
    <w:rPr>
      <w:color w:val="808000"/>
    </w:rPr>
  </w:style>
  <w:style w:type="character" w:styleId="PlaceholderText">
    <w:name w:val="Placeholder Text"/>
    <w:basedOn w:val="DefaultParagraphFont"/>
    <w:uiPriority w:val="99"/>
    <w:semiHidden/>
    <w:rsid w:val="00586A35"/>
    <w:rPr>
      <w:color w:val="808080"/>
    </w:rPr>
  </w:style>
  <w:style w:type="paragraph" w:customStyle="1" w:styleId="Poem">
    <w:name w:val="Poem"/>
    <w:basedOn w:val="Normal"/>
    <w:qFormat/>
    <w:rsid w:val="00586A35"/>
    <w:pPr>
      <w:ind w:left="1440"/>
    </w:pPr>
    <w:rPr>
      <w:color w:val="4F6228" w:themeColor="accent3" w:themeShade="80"/>
    </w:rPr>
  </w:style>
  <w:style w:type="paragraph" w:customStyle="1" w:styleId="PoemSource">
    <w:name w:val="PoemSource"/>
    <w:basedOn w:val="Normal"/>
    <w:qFormat/>
    <w:rsid w:val="00586A35"/>
    <w:pPr>
      <w:jc w:val="right"/>
    </w:pPr>
    <w:rPr>
      <w:color w:val="4F6228" w:themeColor="accent3" w:themeShade="80"/>
    </w:rPr>
  </w:style>
  <w:style w:type="character" w:customStyle="1" w:styleId="Prefix">
    <w:name w:val="Prefix"/>
    <w:basedOn w:val="DefaultParagraphFont"/>
    <w:uiPriority w:val="1"/>
    <w:qFormat/>
    <w:rsid w:val="00586A35"/>
    <w:rPr>
      <w:color w:val="auto"/>
      <w:bdr w:val="none" w:sz="0" w:space="0" w:color="auto"/>
      <w:shd w:val="clear" w:color="auto" w:fill="auto"/>
    </w:rPr>
  </w:style>
  <w:style w:type="paragraph" w:customStyle="1" w:styleId="Source0">
    <w:name w:val="Source"/>
    <w:basedOn w:val="Normal"/>
    <w:qFormat/>
    <w:rsid w:val="00586A35"/>
    <w:pPr>
      <w:spacing w:after="200" w:line="276" w:lineRule="auto"/>
      <w:ind w:left="720"/>
      <w:jc w:val="right"/>
    </w:pPr>
    <w:rPr>
      <w:rFonts w:asciiTheme="minorHAnsi" w:hAnsiTheme="minorHAnsi"/>
      <w:sz w:val="22"/>
    </w:rPr>
  </w:style>
  <w:style w:type="character" w:customStyle="1" w:styleId="ReceivedDate">
    <w:name w:val="ReceivedDate"/>
    <w:basedOn w:val="DefaultParagraphFont"/>
    <w:uiPriority w:val="1"/>
    <w:qFormat/>
    <w:rsid w:val="00586A35"/>
    <w:rPr>
      <w:color w:val="00B050"/>
    </w:rPr>
  </w:style>
  <w:style w:type="paragraph" w:customStyle="1" w:styleId="ReferenceHead">
    <w:name w:val="ReferenceHead"/>
    <w:autoRedefine/>
    <w:qFormat/>
    <w:rsid w:val="00586A35"/>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586A35"/>
    <w:rPr>
      <w:color w:val="auto"/>
      <w:bdr w:val="none" w:sz="0" w:space="0" w:color="auto"/>
      <w:shd w:val="clear" w:color="auto" w:fill="auto"/>
    </w:rPr>
  </w:style>
  <w:style w:type="character" w:customStyle="1" w:styleId="RevisedDate">
    <w:name w:val="RevisedDate"/>
    <w:basedOn w:val="DefaultParagraphFont"/>
    <w:uiPriority w:val="1"/>
    <w:qFormat/>
    <w:rsid w:val="00586A35"/>
    <w:rPr>
      <w:color w:val="0070C0"/>
    </w:rPr>
  </w:style>
  <w:style w:type="paragraph" w:customStyle="1" w:styleId="SignatureAff">
    <w:name w:val="SignatureAff"/>
    <w:basedOn w:val="Normal"/>
    <w:qFormat/>
    <w:rsid w:val="00586A35"/>
    <w:pPr>
      <w:jc w:val="right"/>
    </w:pPr>
  </w:style>
  <w:style w:type="paragraph" w:customStyle="1" w:styleId="SignatureBlock">
    <w:name w:val="SignatureBlock"/>
    <w:basedOn w:val="Normal"/>
    <w:qFormat/>
    <w:rsid w:val="00586A35"/>
    <w:pPr>
      <w:jc w:val="right"/>
    </w:pPr>
    <w:rPr>
      <w:bdr w:val="dotted" w:sz="4" w:space="0" w:color="auto"/>
    </w:rPr>
  </w:style>
  <w:style w:type="character" w:customStyle="1" w:styleId="State">
    <w:name w:val="State"/>
    <w:basedOn w:val="DefaultParagraphFont"/>
    <w:uiPriority w:val="1"/>
    <w:qFormat/>
    <w:rsid w:val="00586A35"/>
    <w:rPr>
      <w:color w:val="A70B38"/>
    </w:rPr>
  </w:style>
  <w:style w:type="paragraph" w:customStyle="1" w:styleId="StatementItalic">
    <w:name w:val="StatementItalic"/>
    <w:basedOn w:val="Normal"/>
    <w:autoRedefine/>
    <w:qFormat/>
    <w:rsid w:val="00586A35"/>
    <w:pPr>
      <w:ind w:left="720"/>
    </w:pPr>
    <w:rPr>
      <w:i/>
      <w:sz w:val="20"/>
    </w:rPr>
  </w:style>
  <w:style w:type="paragraph" w:customStyle="1" w:styleId="Statements">
    <w:name w:val="Statements"/>
    <w:basedOn w:val="Normal"/>
    <w:qFormat/>
    <w:rsid w:val="00586A35"/>
    <w:pPr>
      <w:ind w:firstLine="240"/>
    </w:pPr>
  </w:style>
  <w:style w:type="character" w:customStyle="1" w:styleId="Street">
    <w:name w:val="Street"/>
    <w:basedOn w:val="DefaultParagraphFont"/>
    <w:uiPriority w:val="1"/>
    <w:qFormat/>
    <w:rsid w:val="00586A35"/>
    <w:rPr>
      <w:color w:val="auto"/>
      <w:bdr w:val="none" w:sz="0" w:space="0" w:color="auto"/>
      <w:shd w:val="clear" w:color="auto" w:fill="auto"/>
    </w:rPr>
  </w:style>
  <w:style w:type="character" w:customStyle="1" w:styleId="Suffix">
    <w:name w:val="Suffix"/>
    <w:basedOn w:val="DefaultParagraphFont"/>
    <w:uiPriority w:val="1"/>
    <w:qFormat/>
    <w:rsid w:val="00586A35"/>
    <w:rPr>
      <w:color w:val="auto"/>
      <w:bdr w:val="none" w:sz="0" w:space="0" w:color="auto"/>
      <w:shd w:val="clear" w:color="auto" w:fill="auto"/>
    </w:rPr>
  </w:style>
  <w:style w:type="character" w:customStyle="1" w:styleId="Surname">
    <w:name w:val="Surname"/>
    <w:basedOn w:val="DefaultParagraphFont"/>
    <w:uiPriority w:val="1"/>
    <w:qFormat/>
    <w:rsid w:val="00586A35"/>
    <w:rPr>
      <w:color w:val="auto"/>
      <w:bdr w:val="none" w:sz="0" w:space="0" w:color="auto"/>
      <w:shd w:val="clear" w:color="auto" w:fill="auto"/>
    </w:rPr>
  </w:style>
  <w:style w:type="paragraph" w:customStyle="1" w:styleId="TableCaption">
    <w:name w:val="TableCaption"/>
    <w:link w:val="TableCaptionChar"/>
    <w:autoRedefine/>
    <w:qFormat/>
    <w:rsid w:val="00F143E7"/>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F143E7"/>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586A35"/>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586A35"/>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586A35"/>
    <w:rPr>
      <w:sz w:val="20"/>
    </w:rPr>
  </w:style>
  <w:style w:type="paragraph" w:customStyle="1" w:styleId="TransAbstract">
    <w:name w:val="TransAbstract"/>
    <w:basedOn w:val="Abstract"/>
    <w:qFormat/>
    <w:rsid w:val="00586A35"/>
    <w:pPr>
      <w:spacing w:after="210"/>
    </w:pPr>
  </w:style>
  <w:style w:type="character" w:customStyle="1" w:styleId="TransTitle">
    <w:name w:val="TransTitle"/>
    <w:basedOn w:val="DefaultParagraphFont"/>
    <w:uiPriority w:val="1"/>
    <w:qFormat/>
    <w:rsid w:val="00586A35"/>
    <w:rPr>
      <w:color w:val="E36C0A" w:themeColor="accent6" w:themeShade="BF"/>
    </w:rPr>
  </w:style>
  <w:style w:type="character" w:customStyle="1" w:styleId="Year">
    <w:name w:val="Year"/>
    <w:basedOn w:val="DefaultParagraphFont"/>
    <w:uiPriority w:val="1"/>
    <w:qFormat/>
    <w:rsid w:val="00586A35"/>
    <w:rPr>
      <w:color w:val="auto"/>
      <w:bdr w:val="none" w:sz="0" w:space="0" w:color="auto"/>
      <w:shd w:val="clear" w:color="auto" w:fill="auto"/>
    </w:rPr>
  </w:style>
  <w:style w:type="paragraph" w:customStyle="1" w:styleId="DisplayFormulaUnnum">
    <w:name w:val="DisplayFormulaUnnum"/>
    <w:basedOn w:val="Normal"/>
    <w:link w:val="DisplayFormulaUnnumChar"/>
    <w:rsid w:val="00F143E7"/>
    <w:pPr>
      <w:spacing w:before="100" w:after="100"/>
      <w:jc w:val="center"/>
    </w:pPr>
  </w:style>
  <w:style w:type="character" w:customStyle="1" w:styleId="DateChar">
    <w:name w:val="Date Char"/>
    <w:basedOn w:val="DefaultParagraphFont"/>
    <w:uiPriority w:val="99"/>
    <w:semiHidden/>
    <w:rsid w:val="00586A35"/>
  </w:style>
  <w:style w:type="character" w:customStyle="1" w:styleId="SubtitleChar">
    <w:name w:val="Subtitle Char"/>
    <w:basedOn w:val="DefaultParagraphFont"/>
    <w:uiPriority w:val="11"/>
    <w:rsid w:val="00586A35"/>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F143E7"/>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586A35"/>
  </w:style>
  <w:style w:type="character" w:customStyle="1" w:styleId="FigureUnnumChar">
    <w:name w:val="FigureUnnum Char"/>
    <w:basedOn w:val="DefaultParagraphFont"/>
    <w:link w:val="FigureUnnum"/>
    <w:rsid w:val="00586A35"/>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586A35"/>
  </w:style>
  <w:style w:type="character" w:customStyle="1" w:styleId="PresentAddressChar">
    <w:name w:val="PresentAddress Char"/>
    <w:basedOn w:val="DefaultParagraphFont"/>
    <w:link w:val="PresentAddress"/>
    <w:rsid w:val="00586A35"/>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586A35"/>
    <w:pPr>
      <w:ind w:firstLine="0"/>
    </w:pPr>
  </w:style>
  <w:style w:type="character" w:customStyle="1" w:styleId="ParaContinueChar">
    <w:name w:val="ParaContinue Char"/>
    <w:basedOn w:val="DefaultParagraphFont"/>
    <w:link w:val="ParaContinue"/>
    <w:rsid w:val="00586A35"/>
    <w:rPr>
      <w:rFonts w:ascii="Linux Libertine" w:eastAsiaTheme="minorHAnsi" w:hAnsi="Linux Libertine" w:cstheme="minorBidi"/>
      <w:sz w:val="18"/>
      <w:szCs w:val="22"/>
      <w:lang w:val="en-US" w:eastAsia="en-US"/>
    </w:rPr>
  </w:style>
  <w:style w:type="paragraph" w:customStyle="1" w:styleId="AuthorBio">
    <w:name w:val="AuthorBio"/>
    <w:link w:val="AuthorBioChar"/>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586A35"/>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586A35"/>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586A35"/>
    <w:rPr>
      <w:color w:val="auto"/>
      <w:bdr w:val="none" w:sz="0" w:space="0" w:color="auto"/>
      <w:shd w:val="clear" w:color="auto" w:fill="auto"/>
    </w:rPr>
  </w:style>
  <w:style w:type="character" w:customStyle="1" w:styleId="Report">
    <w:name w:val="Report"/>
    <w:basedOn w:val="DefaultParagraphFont"/>
    <w:uiPriority w:val="1"/>
    <w:qFormat/>
    <w:rsid w:val="00586A35"/>
    <w:rPr>
      <w:bdr w:val="none" w:sz="0" w:space="0" w:color="auto"/>
      <w:shd w:val="clear" w:color="auto" w:fill="auto"/>
    </w:rPr>
  </w:style>
  <w:style w:type="character" w:customStyle="1" w:styleId="Thesis">
    <w:name w:val="Thesis"/>
    <w:basedOn w:val="DefaultParagraphFont"/>
    <w:uiPriority w:val="1"/>
    <w:qFormat/>
    <w:rsid w:val="00586A35"/>
    <w:rPr>
      <w:color w:val="auto"/>
      <w:bdr w:val="none" w:sz="0" w:space="0" w:color="auto"/>
      <w:shd w:val="clear" w:color="auto" w:fill="auto"/>
    </w:rPr>
  </w:style>
  <w:style w:type="character" w:customStyle="1" w:styleId="Issn">
    <w:name w:val="Issn"/>
    <w:basedOn w:val="DefaultParagraphFont"/>
    <w:uiPriority w:val="1"/>
    <w:qFormat/>
    <w:rsid w:val="00586A35"/>
    <w:rPr>
      <w:bdr w:val="none" w:sz="0" w:space="0" w:color="auto"/>
      <w:shd w:val="clear" w:color="auto" w:fill="auto"/>
    </w:rPr>
  </w:style>
  <w:style w:type="character" w:customStyle="1" w:styleId="Isbn">
    <w:name w:val="Isbn"/>
    <w:basedOn w:val="DefaultParagraphFont"/>
    <w:uiPriority w:val="1"/>
    <w:qFormat/>
    <w:rsid w:val="00586A35"/>
    <w:rPr>
      <w:bdr w:val="none" w:sz="0" w:space="0" w:color="auto"/>
      <w:shd w:val="clear" w:color="auto" w:fill="auto"/>
    </w:rPr>
  </w:style>
  <w:style w:type="character" w:customStyle="1" w:styleId="Coden">
    <w:name w:val="Coden"/>
    <w:basedOn w:val="DefaultParagraphFont"/>
    <w:uiPriority w:val="1"/>
    <w:qFormat/>
    <w:rsid w:val="00586A35"/>
    <w:rPr>
      <w:color w:val="auto"/>
      <w:bdr w:val="none" w:sz="0" w:space="0" w:color="auto"/>
      <w:shd w:val="clear" w:color="auto" w:fill="auto"/>
    </w:rPr>
  </w:style>
  <w:style w:type="character" w:customStyle="1" w:styleId="Patent">
    <w:name w:val="Patent"/>
    <w:basedOn w:val="DefaultParagraphFont"/>
    <w:uiPriority w:val="1"/>
    <w:qFormat/>
    <w:rsid w:val="00586A35"/>
    <w:rPr>
      <w:color w:val="auto"/>
      <w:bdr w:val="none" w:sz="0" w:space="0" w:color="auto"/>
      <w:shd w:val="clear" w:color="auto" w:fill="auto"/>
    </w:rPr>
  </w:style>
  <w:style w:type="character" w:customStyle="1" w:styleId="MiddleName">
    <w:name w:val="MiddleName"/>
    <w:basedOn w:val="DefaultParagraphFont"/>
    <w:uiPriority w:val="1"/>
    <w:qFormat/>
    <w:rsid w:val="00586A35"/>
    <w:rPr>
      <w:color w:val="auto"/>
      <w:bdr w:val="none" w:sz="0" w:space="0" w:color="auto"/>
      <w:shd w:val="clear" w:color="auto" w:fill="auto"/>
    </w:rPr>
  </w:style>
  <w:style w:type="character" w:customStyle="1" w:styleId="Query">
    <w:name w:val="Query"/>
    <w:basedOn w:val="DefaultParagraphFont"/>
    <w:uiPriority w:val="1"/>
    <w:rsid w:val="00586A35"/>
    <w:rPr>
      <w:bdr w:val="none" w:sz="0" w:space="0" w:color="auto"/>
      <w:shd w:val="clear" w:color="auto" w:fill="FFFF0F"/>
    </w:rPr>
  </w:style>
  <w:style w:type="character" w:customStyle="1" w:styleId="EdMiddleName">
    <w:name w:val="EdMiddleName"/>
    <w:basedOn w:val="DefaultParagraphFont"/>
    <w:uiPriority w:val="1"/>
    <w:rsid w:val="00586A35"/>
    <w:rPr>
      <w:bdr w:val="none" w:sz="0" w:space="0" w:color="auto"/>
      <w:shd w:val="clear" w:color="auto" w:fill="auto"/>
    </w:rPr>
  </w:style>
  <w:style w:type="paragraph" w:customStyle="1" w:styleId="UnnumFigure">
    <w:name w:val="UnnumFigure"/>
    <w:basedOn w:val="Normal"/>
    <w:qFormat/>
    <w:rsid w:val="00586A35"/>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586A35"/>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586A35"/>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586A35"/>
  </w:style>
  <w:style w:type="paragraph" w:customStyle="1" w:styleId="Bibentry">
    <w:name w:val="Bib_entry"/>
    <w:autoRedefine/>
    <w:qFormat/>
    <w:rsid w:val="00DD2808"/>
    <w:pPr>
      <w:numPr>
        <w:numId w:val="35"/>
      </w:numPr>
      <w:jc w:val="both"/>
    </w:pPr>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586A35"/>
  </w:style>
  <w:style w:type="paragraph" w:customStyle="1" w:styleId="ListEnd">
    <w:name w:val="ListEnd"/>
    <w:basedOn w:val="Normal"/>
    <w:qFormat/>
    <w:rsid w:val="00586A35"/>
  </w:style>
  <w:style w:type="paragraph" w:customStyle="1" w:styleId="AbbreviationHead">
    <w:name w:val="AbbreviationHead"/>
    <w:basedOn w:val="NomenclatureHead"/>
    <w:qFormat/>
    <w:rsid w:val="00586A35"/>
  </w:style>
  <w:style w:type="paragraph" w:customStyle="1" w:styleId="GraphAbstract">
    <w:name w:val="GraphAbstract"/>
    <w:basedOn w:val="Normal"/>
    <w:qFormat/>
    <w:rsid w:val="00586A35"/>
  </w:style>
  <w:style w:type="paragraph" w:styleId="Caption">
    <w:name w:val="caption"/>
    <w:basedOn w:val="Normal"/>
    <w:next w:val="Normal"/>
    <w:autoRedefine/>
    <w:uiPriority w:val="35"/>
    <w:unhideWhenUsed/>
    <w:qFormat/>
    <w:locked/>
    <w:rsid w:val="00586A35"/>
    <w:rPr>
      <w:b/>
      <w:bCs/>
      <w:color w:val="4F81BD" w:themeColor="accent1"/>
      <w:szCs w:val="18"/>
    </w:rPr>
  </w:style>
  <w:style w:type="paragraph" w:customStyle="1" w:styleId="Epigraph">
    <w:name w:val="Epigraph"/>
    <w:basedOn w:val="Normal"/>
    <w:autoRedefine/>
    <w:qFormat/>
    <w:rsid w:val="00586A35"/>
    <w:pPr>
      <w:ind w:left="720"/>
    </w:pPr>
    <w:rPr>
      <w:iCs/>
      <w:color w:val="5F497A" w:themeColor="accent4" w:themeShade="BF"/>
    </w:rPr>
  </w:style>
  <w:style w:type="paragraph" w:customStyle="1" w:styleId="Dedication">
    <w:name w:val="Dedication"/>
    <w:basedOn w:val="Para"/>
    <w:autoRedefine/>
    <w:qFormat/>
    <w:rsid w:val="00586A35"/>
    <w:rPr>
      <w:color w:val="943634" w:themeColor="accent2" w:themeShade="BF"/>
    </w:rPr>
  </w:style>
  <w:style w:type="paragraph" w:customStyle="1" w:styleId="ConflictofInterest">
    <w:name w:val="Conflictof Interest"/>
    <w:basedOn w:val="Para"/>
    <w:autoRedefine/>
    <w:qFormat/>
    <w:rsid w:val="00586A35"/>
    <w:rPr>
      <w:sz w:val="22"/>
    </w:rPr>
  </w:style>
  <w:style w:type="paragraph" w:customStyle="1" w:styleId="FloatQuote">
    <w:name w:val="FloatQuote"/>
    <w:basedOn w:val="Para"/>
    <w:qFormat/>
    <w:rsid w:val="00586A35"/>
    <w:pPr>
      <w:shd w:val="clear" w:color="auto" w:fill="FDE9D9" w:themeFill="accent6" w:themeFillTint="33"/>
      <w:ind w:left="1134" w:right="1134" w:firstLine="0"/>
    </w:pPr>
  </w:style>
  <w:style w:type="paragraph" w:customStyle="1" w:styleId="PullQuote">
    <w:name w:val="PullQuote"/>
    <w:basedOn w:val="Para"/>
    <w:qFormat/>
    <w:rsid w:val="00586A35"/>
    <w:pPr>
      <w:shd w:val="clear" w:color="auto" w:fill="EAF1DD" w:themeFill="accent3" w:themeFillTint="33"/>
      <w:ind w:left="1134" w:right="1134" w:firstLine="0"/>
    </w:pPr>
  </w:style>
  <w:style w:type="paragraph" w:customStyle="1" w:styleId="TableFootTitle">
    <w:name w:val="TableFootTitle"/>
    <w:basedOn w:val="TableFootnote"/>
    <w:autoRedefine/>
    <w:qFormat/>
    <w:rsid w:val="00586A35"/>
    <w:rPr>
      <w:sz w:val="22"/>
    </w:rPr>
  </w:style>
  <w:style w:type="character" w:customStyle="1" w:styleId="GrantNumber">
    <w:name w:val="GrantNumber"/>
    <w:basedOn w:val="FundingNumber"/>
    <w:uiPriority w:val="1"/>
    <w:qFormat/>
    <w:rsid w:val="00586A35"/>
    <w:rPr>
      <w:color w:val="9900FF"/>
    </w:rPr>
  </w:style>
  <w:style w:type="character" w:customStyle="1" w:styleId="GrantSponser">
    <w:name w:val="GrantSponser"/>
    <w:basedOn w:val="FundingAgency"/>
    <w:uiPriority w:val="1"/>
    <w:qFormat/>
    <w:rsid w:val="00586A35"/>
    <w:rPr>
      <w:color w:val="666699"/>
    </w:rPr>
  </w:style>
  <w:style w:type="character" w:customStyle="1" w:styleId="FundingNumber">
    <w:name w:val="FundingNumber"/>
    <w:basedOn w:val="DefaultParagraphFont"/>
    <w:uiPriority w:val="1"/>
    <w:qFormat/>
    <w:rsid w:val="00586A35"/>
    <w:rPr>
      <w:color w:val="9900FF"/>
    </w:rPr>
  </w:style>
  <w:style w:type="character" w:customStyle="1" w:styleId="FundingAgency">
    <w:name w:val="FundingAgency"/>
    <w:basedOn w:val="DefaultParagraphFont"/>
    <w:uiPriority w:val="1"/>
    <w:qFormat/>
    <w:rsid w:val="00586A35"/>
    <w:rPr>
      <w:color w:val="FF0000"/>
    </w:rPr>
  </w:style>
  <w:style w:type="paragraph" w:customStyle="1" w:styleId="SuppHead">
    <w:name w:val="SuppHead"/>
    <w:basedOn w:val="Head1"/>
    <w:qFormat/>
    <w:rsid w:val="00586A35"/>
  </w:style>
  <w:style w:type="paragraph" w:customStyle="1" w:styleId="SuppInfo">
    <w:name w:val="SuppInfo"/>
    <w:basedOn w:val="Para"/>
    <w:qFormat/>
    <w:rsid w:val="00586A35"/>
  </w:style>
  <w:style w:type="paragraph" w:customStyle="1" w:styleId="SuppMedia">
    <w:name w:val="SuppMedia"/>
    <w:basedOn w:val="Para"/>
    <w:qFormat/>
    <w:rsid w:val="00586A35"/>
  </w:style>
  <w:style w:type="paragraph" w:customStyle="1" w:styleId="AdditionalInfoHead">
    <w:name w:val="AdditionalInfoHead"/>
    <w:basedOn w:val="Head1"/>
    <w:qFormat/>
    <w:rsid w:val="00586A35"/>
  </w:style>
  <w:style w:type="paragraph" w:customStyle="1" w:styleId="AdditionalInfo">
    <w:name w:val="AdditionalInfo"/>
    <w:basedOn w:val="Para"/>
    <w:qFormat/>
    <w:rsid w:val="00586A35"/>
  </w:style>
  <w:style w:type="paragraph" w:customStyle="1" w:styleId="Feature">
    <w:name w:val="Feature"/>
    <w:basedOn w:val="BoxTitle"/>
    <w:qFormat/>
    <w:rsid w:val="00586A35"/>
  </w:style>
  <w:style w:type="paragraph" w:customStyle="1" w:styleId="AltTitle">
    <w:name w:val="AltTitle"/>
    <w:basedOn w:val="Titledocument"/>
    <w:qFormat/>
    <w:rsid w:val="00586A35"/>
  </w:style>
  <w:style w:type="paragraph" w:customStyle="1" w:styleId="AltSubTitle">
    <w:name w:val="AltSubTitle"/>
    <w:basedOn w:val="Subtitle"/>
    <w:qFormat/>
    <w:rsid w:val="00586A35"/>
  </w:style>
  <w:style w:type="paragraph" w:customStyle="1" w:styleId="SelfCitation">
    <w:name w:val="SelfCitation"/>
    <w:basedOn w:val="Para"/>
    <w:qFormat/>
    <w:rsid w:val="00586A35"/>
  </w:style>
  <w:style w:type="paragraph" w:styleId="Subtitle">
    <w:name w:val="Subtitle"/>
    <w:basedOn w:val="Titledocument"/>
    <w:next w:val="Normal"/>
    <w:link w:val="SubtitleChar1"/>
    <w:autoRedefine/>
    <w:uiPriority w:val="11"/>
    <w:qFormat/>
    <w:locked/>
    <w:rsid w:val="00BA3C41"/>
    <w:pPr>
      <w:numPr>
        <w:ilvl w:val="1"/>
      </w:numPr>
      <w:spacing w:before="0" w:after="280"/>
    </w:pPr>
    <w:rPr>
      <w:rFonts w:eastAsiaTheme="majorEastAsia" w:cstheme="majorBidi"/>
      <w:b w:val="0"/>
      <w:iCs/>
      <w:sz w:val="24"/>
      <w:szCs w:val="24"/>
    </w:rPr>
  </w:style>
  <w:style w:type="character" w:customStyle="1" w:styleId="SubtitleChar1">
    <w:name w:val="Subtitle Char1"/>
    <w:basedOn w:val="DefaultParagraphFont"/>
    <w:link w:val="Subtitle"/>
    <w:uiPriority w:val="11"/>
    <w:rsid w:val="00BA3C41"/>
    <w:rPr>
      <w:rFonts w:ascii="Arial" w:eastAsiaTheme="majorEastAsia" w:hAnsi="Arial" w:cstheme="majorBidi"/>
      <w:iCs/>
      <w:sz w:val="24"/>
      <w:szCs w:val="24"/>
      <w:lang w:val="en-US" w:eastAsia="en-US"/>
    </w:rPr>
  </w:style>
  <w:style w:type="character" w:customStyle="1" w:styleId="ListTitle">
    <w:name w:val="ListTitle"/>
    <w:basedOn w:val="Label"/>
    <w:uiPriority w:val="1"/>
    <w:qFormat/>
    <w:rsid w:val="00586A35"/>
    <w:rPr>
      <w:rFonts w:ascii="Linux Biolinum" w:hAnsi="Linux Biolinum"/>
      <w:b/>
      <w:color w:val="auto"/>
      <w:sz w:val="18"/>
    </w:rPr>
  </w:style>
  <w:style w:type="character" w:customStyle="1" w:styleId="Isource">
    <w:name w:val="Isource"/>
    <w:basedOn w:val="ListTitle"/>
    <w:uiPriority w:val="1"/>
    <w:qFormat/>
    <w:rsid w:val="00586A35"/>
    <w:rPr>
      <w:rFonts w:ascii="Linux Biolinum" w:hAnsi="Linux Biolinum"/>
      <w:b/>
      <w:color w:val="C0504D" w:themeColor="accent2"/>
      <w:sz w:val="18"/>
    </w:rPr>
  </w:style>
  <w:style w:type="paragraph" w:customStyle="1" w:styleId="FigSource">
    <w:name w:val="FigSource"/>
    <w:basedOn w:val="Normal"/>
    <w:qFormat/>
    <w:rsid w:val="00586A35"/>
  </w:style>
  <w:style w:type="paragraph" w:customStyle="1" w:styleId="Copyright">
    <w:name w:val="Copyright"/>
    <w:basedOn w:val="Normal"/>
    <w:qFormat/>
    <w:rsid w:val="00586A35"/>
  </w:style>
  <w:style w:type="paragraph" w:customStyle="1" w:styleId="InlineSupp">
    <w:name w:val="InlineSupp"/>
    <w:basedOn w:val="Normal"/>
    <w:qFormat/>
    <w:rsid w:val="00586A35"/>
  </w:style>
  <w:style w:type="paragraph" w:customStyle="1" w:styleId="SidebarQuote">
    <w:name w:val="SidebarQuote"/>
    <w:basedOn w:val="Normal"/>
    <w:qFormat/>
    <w:rsid w:val="00586A35"/>
  </w:style>
  <w:style w:type="character" w:customStyle="1" w:styleId="AltName">
    <w:name w:val="AltName"/>
    <w:basedOn w:val="DefaultParagraphFont"/>
    <w:uiPriority w:val="1"/>
    <w:qFormat/>
    <w:rsid w:val="00586A35"/>
    <w:rPr>
      <w:color w:val="403152" w:themeColor="accent4" w:themeShade="80"/>
    </w:rPr>
  </w:style>
  <w:style w:type="paragraph" w:customStyle="1" w:styleId="StereoChemComp">
    <w:name w:val="StereoChemComp"/>
    <w:basedOn w:val="Normal"/>
    <w:qFormat/>
    <w:rsid w:val="00586A35"/>
  </w:style>
  <w:style w:type="paragraph" w:customStyle="1" w:styleId="StereoChemForm">
    <w:name w:val="StereoChemForm"/>
    <w:basedOn w:val="Normal"/>
    <w:qFormat/>
    <w:rsid w:val="00586A35"/>
  </w:style>
  <w:style w:type="paragraph" w:customStyle="1" w:styleId="StereoChemInfo">
    <w:name w:val="StereoChemInfo"/>
    <w:basedOn w:val="Normal"/>
    <w:qFormat/>
    <w:rsid w:val="00586A35"/>
  </w:style>
  <w:style w:type="paragraph" w:customStyle="1" w:styleId="MTDisplayEquation">
    <w:name w:val="MTDisplayEquation"/>
    <w:basedOn w:val="Normal"/>
    <w:next w:val="Normal"/>
    <w:link w:val="MTDisplayEquationChar"/>
    <w:rsid w:val="00CB482B"/>
    <w:pPr>
      <w:tabs>
        <w:tab w:val="center" w:pos="4820"/>
        <w:tab w:val="right" w:pos="9640"/>
      </w:tabs>
      <w:spacing w:line="480" w:lineRule="auto"/>
    </w:pPr>
  </w:style>
  <w:style w:type="character" w:customStyle="1" w:styleId="MTDisplayEquationChar">
    <w:name w:val="MTDisplayEquation Char"/>
    <w:basedOn w:val="DefaultParagraphFont"/>
    <w:link w:val="MTDisplayEquation"/>
    <w:rsid w:val="00CB482B"/>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sid w:val="00CB482B"/>
    <w:rPr>
      <w:sz w:val="28"/>
      <w:szCs w:val="28"/>
    </w:rPr>
  </w:style>
  <w:style w:type="paragraph" w:styleId="FootnoteText">
    <w:name w:val="footnote text"/>
    <w:basedOn w:val="Normal"/>
    <w:link w:val="FootnoteTextChar"/>
    <w:rsid w:val="00586A35"/>
    <w:pPr>
      <w:spacing w:line="240" w:lineRule="auto"/>
    </w:pPr>
    <w:rPr>
      <w:sz w:val="14"/>
    </w:rPr>
  </w:style>
  <w:style w:type="character" w:customStyle="1" w:styleId="FootnoteTextChar">
    <w:name w:val="Footnote Text Char"/>
    <w:basedOn w:val="DefaultParagraphFont"/>
    <w:link w:val="FootnoteText"/>
    <w:rsid w:val="00586A35"/>
    <w:rPr>
      <w:rFonts w:ascii="Linux Libertine" w:eastAsiaTheme="minorHAnsi" w:hAnsi="Linux Libertine" w:cstheme="minorBidi"/>
      <w:sz w:val="14"/>
      <w:szCs w:val="22"/>
      <w:lang w:val="en-US" w:eastAsia="en-US"/>
    </w:rPr>
  </w:style>
  <w:style w:type="paragraph" w:customStyle="1" w:styleId="SIGPLANBasic">
    <w:name w:val="SIGPLAN Basic"/>
    <w:rsid w:val="00586A35"/>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586A35"/>
    <w:pPr>
      <w:keepNext/>
      <w:numPr>
        <w:numId w:val="2"/>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586A35"/>
    <w:pPr>
      <w:numPr>
        <w:numId w:val="3"/>
      </w:numPr>
    </w:pPr>
  </w:style>
  <w:style w:type="paragraph" w:customStyle="1" w:styleId="SIGPLANAbstractheading">
    <w:name w:val="SIGPLAN Abstract heading"/>
    <w:basedOn w:val="SIGPLANAcknowledgmentsheading"/>
    <w:next w:val="SIGPLANParagraph1"/>
    <w:rsid w:val="00586A35"/>
    <w:pPr>
      <w:numPr>
        <w:numId w:val="4"/>
      </w:numPr>
      <w:spacing w:before="0" w:line="240" w:lineRule="exact"/>
    </w:pPr>
  </w:style>
  <w:style w:type="paragraph" w:customStyle="1" w:styleId="SIGPLANAppendixheading">
    <w:name w:val="SIGPLAN Appendix heading"/>
    <w:basedOn w:val="SIGPLANSectionheading"/>
    <w:next w:val="SIGPLANParagraph1"/>
    <w:rsid w:val="00586A35"/>
    <w:pPr>
      <w:numPr>
        <w:numId w:val="5"/>
      </w:numPr>
    </w:pPr>
  </w:style>
  <w:style w:type="paragraph" w:customStyle="1" w:styleId="SIGPLANAuthorname">
    <w:name w:val="SIGPLAN Author name"/>
    <w:basedOn w:val="Normal"/>
    <w:next w:val="SIGPLANAuthoraffiliation"/>
    <w:rsid w:val="00586A35"/>
    <w:pPr>
      <w:suppressAutoHyphens/>
      <w:spacing w:after="20" w:line="260" w:lineRule="exact"/>
      <w:jc w:val="center"/>
    </w:pPr>
  </w:style>
  <w:style w:type="paragraph" w:customStyle="1" w:styleId="SIGPLANAuthoraffiliation">
    <w:name w:val="SIGPLAN Author affiliation"/>
    <w:basedOn w:val="SIGPLANAuthorname"/>
    <w:next w:val="SIGPLANAuthoremail"/>
    <w:rsid w:val="00586A35"/>
    <w:pPr>
      <w:spacing w:before="100" w:after="0" w:line="200" w:lineRule="exact"/>
      <w:contextualSpacing/>
    </w:pPr>
    <w:rPr>
      <w:szCs w:val="18"/>
    </w:rPr>
  </w:style>
  <w:style w:type="paragraph" w:customStyle="1" w:styleId="SIGPLANAuthoremail">
    <w:name w:val="SIGPLAN Author email"/>
    <w:basedOn w:val="SIGPLANAuthoraffiliation"/>
    <w:next w:val="SIGPLANBasic"/>
    <w:rsid w:val="00586A35"/>
    <w:pPr>
      <w:spacing w:before="40"/>
      <w:contextualSpacing w:val="0"/>
    </w:pPr>
    <w:rPr>
      <w:rFonts w:ascii="Trebuchet MS" w:hAnsi="Trebuchet MS"/>
      <w:sz w:val="16"/>
    </w:rPr>
  </w:style>
  <w:style w:type="character" w:customStyle="1" w:styleId="SIGPLANCode">
    <w:name w:val="SIGPLAN Code"/>
    <w:basedOn w:val="DefaultParagraphFont"/>
    <w:rsid w:val="00586A35"/>
    <w:rPr>
      <w:rFonts w:ascii="Lucida Console" w:hAnsi="Lucida Console"/>
      <w:sz w:val="16"/>
    </w:rPr>
  </w:style>
  <w:style w:type="character" w:customStyle="1" w:styleId="SIGPLANComputer">
    <w:name w:val="SIGPLAN Computer"/>
    <w:basedOn w:val="DefaultParagraphFont"/>
    <w:rsid w:val="00586A35"/>
    <w:rPr>
      <w:rFonts w:ascii="Trebuchet MS" w:hAnsi="Trebuchet MS"/>
      <w:sz w:val="16"/>
    </w:rPr>
  </w:style>
  <w:style w:type="paragraph" w:customStyle="1" w:styleId="SIGPLANCopyrightnotice">
    <w:name w:val="SIGPLAN Copyright notice"/>
    <w:basedOn w:val="SIGPLANBasic"/>
    <w:rsid w:val="00586A35"/>
    <w:pPr>
      <w:suppressAutoHyphens/>
      <w:spacing w:line="160" w:lineRule="exact"/>
      <w:jc w:val="both"/>
    </w:pPr>
    <w:rPr>
      <w:sz w:val="14"/>
    </w:rPr>
  </w:style>
  <w:style w:type="character" w:customStyle="1" w:styleId="SIGPLANEmphasize">
    <w:name w:val="SIGPLAN Emphasize"/>
    <w:rsid w:val="00586A35"/>
    <w:rPr>
      <w:i/>
    </w:rPr>
  </w:style>
  <w:style w:type="paragraph" w:customStyle="1" w:styleId="SIGPLANParagraph1">
    <w:name w:val="SIGPLAN Paragraph 1"/>
    <w:basedOn w:val="SIGPLANBasic"/>
    <w:next w:val="SIGPLANParagraph"/>
    <w:rsid w:val="00586A35"/>
    <w:pPr>
      <w:jc w:val="both"/>
    </w:pPr>
  </w:style>
  <w:style w:type="paragraph" w:customStyle="1" w:styleId="SIGPLANEnunciation">
    <w:name w:val="SIGPLAN Enunciation"/>
    <w:basedOn w:val="SIGPLANParagraph1"/>
    <w:next w:val="SIGPLANParagraph1"/>
    <w:rsid w:val="00586A35"/>
    <w:pPr>
      <w:spacing w:before="140" w:after="140"/>
    </w:pPr>
  </w:style>
  <w:style w:type="character" w:customStyle="1" w:styleId="SIGPLANEnunciationcaption">
    <w:name w:val="SIGPLAN Enunciation caption"/>
    <w:basedOn w:val="DefaultParagraphFont"/>
    <w:rsid w:val="00586A35"/>
    <w:rPr>
      <w:smallCaps/>
    </w:rPr>
  </w:style>
  <w:style w:type="paragraph" w:customStyle="1" w:styleId="SIGPLANEquation">
    <w:name w:val="SIGPLAN Equation"/>
    <w:basedOn w:val="SIGPLANParagraph1"/>
    <w:next w:val="SIGPLANParagraph1"/>
    <w:rsid w:val="00586A35"/>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586A35"/>
    <w:pPr>
      <w:jc w:val="right"/>
    </w:pPr>
  </w:style>
  <w:style w:type="paragraph" w:customStyle="1" w:styleId="SIGPLANFigurecaption">
    <w:name w:val="SIGPLAN Figure caption"/>
    <w:basedOn w:val="SIGPLANParagraph1"/>
    <w:rsid w:val="00586A35"/>
    <w:pPr>
      <w:spacing w:before="20"/>
      <w:jc w:val="left"/>
    </w:pPr>
  </w:style>
  <w:style w:type="numbering" w:customStyle="1" w:styleId="SIGPLANListbullet">
    <w:name w:val="SIGPLAN List bullet"/>
    <w:basedOn w:val="NoList"/>
    <w:rsid w:val="00586A35"/>
    <w:pPr>
      <w:numPr>
        <w:numId w:val="6"/>
      </w:numPr>
    </w:pPr>
  </w:style>
  <w:style w:type="paragraph" w:customStyle="1" w:styleId="SIGPLANListparagraph">
    <w:name w:val="SIGPLAN List paragraph"/>
    <w:basedOn w:val="SIGPLANParagraph1"/>
    <w:rsid w:val="00586A35"/>
    <w:pPr>
      <w:spacing w:before="80" w:after="80"/>
      <w:ind w:left="260"/>
    </w:pPr>
  </w:style>
  <w:style w:type="paragraph" w:customStyle="1" w:styleId="SIGPLANListitem">
    <w:name w:val="SIGPLAN List item"/>
    <w:basedOn w:val="SIGPLANListparagraph"/>
    <w:rsid w:val="00586A35"/>
    <w:pPr>
      <w:ind w:left="0"/>
    </w:pPr>
  </w:style>
  <w:style w:type="numbering" w:customStyle="1" w:styleId="SIGPLANListletter">
    <w:name w:val="SIGPLAN List letter"/>
    <w:basedOn w:val="NoList"/>
    <w:rsid w:val="00586A35"/>
    <w:pPr>
      <w:numPr>
        <w:numId w:val="7"/>
      </w:numPr>
    </w:pPr>
  </w:style>
  <w:style w:type="numbering" w:customStyle="1" w:styleId="SIGPLANListnumber">
    <w:name w:val="SIGPLAN List number"/>
    <w:basedOn w:val="NoList"/>
    <w:rsid w:val="00586A35"/>
    <w:pPr>
      <w:numPr>
        <w:numId w:val="8"/>
      </w:numPr>
    </w:pPr>
  </w:style>
  <w:style w:type="paragraph" w:customStyle="1" w:styleId="SIGPLANParagraph">
    <w:name w:val="SIGPLAN Paragraph"/>
    <w:basedOn w:val="SIGPLANParagraph1"/>
    <w:rsid w:val="00586A35"/>
    <w:pPr>
      <w:ind w:firstLine="240"/>
    </w:pPr>
  </w:style>
  <w:style w:type="character" w:customStyle="1" w:styleId="SIGPLANParagraphheading">
    <w:name w:val="SIGPLAN Paragraph heading"/>
    <w:rsid w:val="00586A35"/>
    <w:rPr>
      <w:b/>
      <w:i/>
    </w:rPr>
  </w:style>
  <w:style w:type="paragraph" w:customStyle="1" w:styleId="SIGPLANParagraphSubparagraphheading">
    <w:name w:val="SIGPLAN Paragraph/Subparagraph heading"/>
    <w:basedOn w:val="SIGPLANParagraph1"/>
    <w:next w:val="SIGPLANParagraph"/>
    <w:rsid w:val="00586A35"/>
    <w:pPr>
      <w:spacing w:before="140"/>
      <w:outlineLvl w:val="3"/>
    </w:pPr>
  </w:style>
  <w:style w:type="paragraph" w:customStyle="1" w:styleId="SIGPLANReference">
    <w:name w:val="SIGPLAN Reference"/>
    <w:basedOn w:val="SIGPLANParagraph1"/>
    <w:rsid w:val="00586A35"/>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586A35"/>
    <w:pPr>
      <w:numPr>
        <w:numId w:val="9"/>
      </w:numPr>
    </w:pPr>
  </w:style>
  <w:style w:type="character" w:customStyle="1" w:styleId="SIGPLANSubparagraphheading">
    <w:name w:val="SIGPLAN Subparagraph heading"/>
    <w:rsid w:val="00586A35"/>
    <w:rPr>
      <w:i/>
    </w:rPr>
  </w:style>
  <w:style w:type="paragraph" w:customStyle="1" w:styleId="SIGPLANSubsectionheading">
    <w:name w:val="SIGPLAN Subsection heading"/>
    <w:basedOn w:val="SIGPLANSectionheading"/>
    <w:next w:val="SIGPLANParagraph1"/>
    <w:rsid w:val="00586A35"/>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586A35"/>
    <w:pPr>
      <w:outlineLvl w:val="2"/>
    </w:pPr>
  </w:style>
  <w:style w:type="paragraph" w:customStyle="1" w:styleId="SIGPLANTitle">
    <w:name w:val="SIGPLAN Title"/>
    <w:basedOn w:val="SIGPLANBasic"/>
    <w:rsid w:val="00586A35"/>
    <w:pPr>
      <w:suppressAutoHyphens/>
      <w:spacing w:line="400" w:lineRule="exact"/>
      <w:jc w:val="center"/>
    </w:pPr>
    <w:rPr>
      <w:b/>
      <w:sz w:val="36"/>
    </w:rPr>
  </w:style>
  <w:style w:type="paragraph" w:customStyle="1" w:styleId="SIGPLANSubtitle">
    <w:name w:val="SIGPLAN Subtitle"/>
    <w:basedOn w:val="SIGPLANTitle"/>
    <w:next w:val="SIGPLANBasic"/>
    <w:rsid w:val="00586A35"/>
    <w:pPr>
      <w:spacing w:before="120" w:line="360" w:lineRule="exact"/>
    </w:pPr>
    <w:rPr>
      <w:sz w:val="28"/>
    </w:rPr>
  </w:style>
  <w:style w:type="paragraph" w:customStyle="1" w:styleId="SIGPLANTablecaption">
    <w:name w:val="SIGPLAN Table caption"/>
    <w:basedOn w:val="SIGPLANFigurecaption"/>
    <w:rsid w:val="00586A35"/>
    <w:pPr>
      <w:spacing w:before="0" w:after="20"/>
    </w:pPr>
  </w:style>
  <w:style w:type="paragraph" w:customStyle="1" w:styleId="Address">
    <w:name w:val="Address"/>
    <w:rsid w:val="00586A35"/>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586A35"/>
    <w:pPr>
      <w:spacing w:line="240" w:lineRule="auto"/>
    </w:pPr>
  </w:style>
  <w:style w:type="paragraph" w:customStyle="1" w:styleId="Annotation">
    <w:name w:val="Annotation"/>
    <w:basedOn w:val="Normal"/>
    <w:qFormat/>
    <w:rsid w:val="00586A35"/>
    <w:rPr>
      <w:sz w:val="20"/>
    </w:rPr>
  </w:style>
  <w:style w:type="paragraph" w:customStyle="1" w:styleId="Answer">
    <w:name w:val="Answer"/>
    <w:qFormat/>
    <w:rsid w:val="00586A35"/>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586A35"/>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586A35"/>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586A35"/>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586A35"/>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586A35"/>
  </w:style>
  <w:style w:type="paragraph" w:customStyle="1" w:styleId="BoxHead1">
    <w:name w:val="BoxHead1"/>
    <w:basedOn w:val="AppendixH1"/>
    <w:qFormat/>
    <w:rsid w:val="00586A35"/>
  </w:style>
  <w:style w:type="paragraph" w:customStyle="1" w:styleId="BoxHead2">
    <w:name w:val="BoxHead2"/>
    <w:basedOn w:val="AppendixH2"/>
    <w:qFormat/>
    <w:rsid w:val="00586A35"/>
  </w:style>
  <w:style w:type="paragraph" w:customStyle="1" w:styleId="BoxHead3">
    <w:name w:val="BoxHead3"/>
    <w:basedOn w:val="AppendixH3"/>
    <w:qFormat/>
    <w:rsid w:val="00586A35"/>
  </w:style>
  <w:style w:type="paragraph" w:customStyle="1" w:styleId="BoxKeyword">
    <w:name w:val="BoxKeyword"/>
    <w:autoRedefine/>
    <w:qFormat/>
    <w:rsid w:val="00586A35"/>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586A35"/>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586A35"/>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586A35"/>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586A35"/>
    <w:pPr>
      <w:jc w:val="left"/>
    </w:pPr>
    <w:rPr>
      <w:i w:val="0"/>
      <w:sz w:val="40"/>
    </w:rPr>
  </w:style>
  <w:style w:type="paragraph" w:customStyle="1" w:styleId="ChapterSubTitle">
    <w:name w:val="ChapterSubTitle"/>
    <w:basedOn w:val="ChapterTitle"/>
    <w:next w:val="Normal"/>
    <w:rsid w:val="00586A35"/>
    <w:pPr>
      <w:spacing w:before="0"/>
    </w:pPr>
    <w:rPr>
      <w:b w:val="0"/>
      <w:i/>
      <w:sz w:val="36"/>
    </w:rPr>
  </w:style>
  <w:style w:type="paragraph" w:customStyle="1" w:styleId="ChemFormula">
    <w:name w:val="ChemFormula"/>
    <w:basedOn w:val="Normal"/>
    <w:qFormat/>
    <w:rsid w:val="00586A35"/>
  </w:style>
  <w:style w:type="paragraph" w:customStyle="1" w:styleId="ChemFormulaUnnum">
    <w:name w:val="ChemFormulaUnnum"/>
    <w:basedOn w:val="Normal"/>
    <w:qFormat/>
    <w:rsid w:val="00586A35"/>
  </w:style>
  <w:style w:type="paragraph" w:customStyle="1" w:styleId="Chemistry">
    <w:name w:val="Chemistry"/>
    <w:basedOn w:val="Normal"/>
    <w:qFormat/>
    <w:rsid w:val="00586A35"/>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586A35"/>
  </w:style>
  <w:style w:type="paragraph" w:customStyle="1" w:styleId="ClientTag">
    <w:name w:val="ClientTag"/>
    <w:basedOn w:val="Normal"/>
    <w:qFormat/>
    <w:rsid w:val="00586A35"/>
  </w:style>
  <w:style w:type="paragraph" w:customStyle="1" w:styleId="Contributor">
    <w:name w:val="Contributor"/>
    <w:basedOn w:val="Normal"/>
    <w:qFormat/>
    <w:rsid w:val="00586A35"/>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586A35"/>
    <w:rPr>
      <w:b/>
      <w:color w:val="0070C0"/>
    </w:rPr>
  </w:style>
  <w:style w:type="paragraph" w:customStyle="1" w:styleId="Definition">
    <w:name w:val="Definition"/>
    <w:basedOn w:val="Normal"/>
    <w:qFormat/>
    <w:rsid w:val="00586A35"/>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586A35"/>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586A35"/>
  </w:style>
  <w:style w:type="paragraph" w:customStyle="1" w:styleId="DisclosureHead">
    <w:name w:val="DisclosureHead"/>
    <w:basedOn w:val="Head1"/>
    <w:qFormat/>
    <w:rsid w:val="00586A35"/>
  </w:style>
  <w:style w:type="paragraph" w:customStyle="1" w:styleId="Editors">
    <w:name w:val="Editors"/>
    <w:basedOn w:val="Normal"/>
    <w:qFormat/>
    <w:rsid w:val="00586A35"/>
    <w:pPr>
      <w:spacing w:after="200" w:line="276" w:lineRule="auto"/>
      <w:jc w:val="left"/>
    </w:pPr>
    <w:rPr>
      <w:rFonts w:asciiTheme="minorHAnsi" w:hAnsiTheme="minorHAnsi"/>
      <w:sz w:val="22"/>
    </w:rPr>
  </w:style>
  <w:style w:type="character" w:customStyle="1" w:styleId="EpreprintDate">
    <w:name w:val="EpreprintDate"/>
    <w:basedOn w:val="DefaultParagraphFont"/>
    <w:uiPriority w:val="1"/>
    <w:qFormat/>
    <w:rsid w:val="00586A35"/>
    <w:rPr>
      <w:bdr w:val="none" w:sz="0" w:space="0" w:color="auto"/>
      <w:shd w:val="clear" w:color="auto" w:fill="B8CCE4" w:themeFill="accent1" w:themeFillTint="66"/>
    </w:rPr>
  </w:style>
  <w:style w:type="character" w:customStyle="1" w:styleId="EqnCount">
    <w:name w:val="EqnCount"/>
    <w:basedOn w:val="DefaultParagraphFont"/>
    <w:uiPriority w:val="1"/>
    <w:qFormat/>
    <w:rsid w:val="00586A35"/>
    <w:rPr>
      <w:color w:val="0000FF"/>
    </w:rPr>
  </w:style>
  <w:style w:type="character" w:customStyle="1" w:styleId="eSlide">
    <w:name w:val="eSlide"/>
    <w:basedOn w:val="DefaultParagraphFont"/>
    <w:uiPriority w:val="1"/>
    <w:qFormat/>
    <w:rsid w:val="00586A35"/>
    <w:rPr>
      <w:color w:val="FF0000"/>
    </w:rPr>
  </w:style>
  <w:style w:type="paragraph" w:customStyle="1" w:styleId="ExampleBegin">
    <w:name w:val="Exampl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586A35"/>
  </w:style>
  <w:style w:type="paragraph" w:customStyle="1" w:styleId="Explanation">
    <w:name w:val="Explanation"/>
    <w:basedOn w:val="Normal"/>
    <w:rsid w:val="00586A35"/>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586A35"/>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586A35"/>
  </w:style>
  <w:style w:type="paragraph" w:customStyle="1" w:styleId="FeatureHead1">
    <w:name w:val="FeatureHead1"/>
    <w:basedOn w:val="Normal"/>
    <w:qFormat/>
    <w:rsid w:val="00586A35"/>
  </w:style>
  <w:style w:type="paragraph" w:customStyle="1" w:styleId="FeatureHead2">
    <w:name w:val="FeatureHead2"/>
    <w:basedOn w:val="FeatureHead1"/>
    <w:qFormat/>
    <w:rsid w:val="00586A35"/>
  </w:style>
  <w:style w:type="paragraph" w:customStyle="1" w:styleId="FeatureTitle">
    <w:name w:val="FeatureTitle"/>
    <w:basedOn w:val="BoxTitle"/>
    <w:qFormat/>
    <w:rsid w:val="00586A35"/>
  </w:style>
  <w:style w:type="paragraph" w:customStyle="1" w:styleId="FigCopyright">
    <w:name w:val="FigCopyright"/>
    <w:basedOn w:val="Normal"/>
    <w:qFormat/>
    <w:rsid w:val="00586A35"/>
  </w:style>
  <w:style w:type="character" w:customStyle="1" w:styleId="FigCount">
    <w:name w:val="FigCount"/>
    <w:basedOn w:val="DefaultParagraphFont"/>
    <w:uiPriority w:val="1"/>
    <w:qFormat/>
    <w:rsid w:val="00586A35"/>
    <w:rPr>
      <w:color w:val="0000FF"/>
    </w:rPr>
  </w:style>
  <w:style w:type="paragraph" w:customStyle="1" w:styleId="FigKeyword">
    <w:name w:val="FigKeyword"/>
    <w:basedOn w:val="Normal"/>
    <w:qFormat/>
    <w:rsid w:val="00586A35"/>
  </w:style>
  <w:style w:type="paragraph" w:customStyle="1" w:styleId="FundingHead">
    <w:name w:val="FundingHead"/>
    <w:basedOn w:val="AckHead"/>
    <w:qFormat/>
    <w:rsid w:val="00586A35"/>
  </w:style>
  <w:style w:type="paragraph" w:customStyle="1" w:styleId="FundingPara">
    <w:name w:val="FundingPara"/>
    <w:basedOn w:val="FundingHead"/>
    <w:next w:val="AckPara"/>
    <w:qFormat/>
    <w:rsid w:val="00586A35"/>
  </w:style>
  <w:style w:type="paragraph" w:customStyle="1" w:styleId="Head6">
    <w:name w:val="Head6"/>
    <w:basedOn w:val="Normal"/>
    <w:rsid w:val="00586A35"/>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586A35"/>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586A35"/>
  </w:style>
  <w:style w:type="paragraph" w:customStyle="1" w:styleId="Index2">
    <w:name w:val="Index2"/>
    <w:basedOn w:val="Normal"/>
    <w:qFormat/>
    <w:rsid w:val="00586A35"/>
    <w:pPr>
      <w:ind w:left="284"/>
    </w:pPr>
  </w:style>
  <w:style w:type="paragraph" w:customStyle="1" w:styleId="Index3">
    <w:name w:val="Index3"/>
    <w:basedOn w:val="Normal"/>
    <w:qFormat/>
    <w:rsid w:val="00586A35"/>
    <w:pPr>
      <w:ind w:left="567"/>
    </w:pPr>
  </w:style>
  <w:style w:type="paragraph" w:customStyle="1" w:styleId="Index4">
    <w:name w:val="Index4"/>
    <w:basedOn w:val="Normal"/>
    <w:qFormat/>
    <w:rsid w:val="00586A35"/>
    <w:pPr>
      <w:ind w:left="851"/>
    </w:pPr>
  </w:style>
  <w:style w:type="paragraph" w:customStyle="1" w:styleId="IndexHead">
    <w:name w:val="IndexHead"/>
    <w:basedOn w:val="Normal"/>
    <w:qFormat/>
    <w:rsid w:val="00586A35"/>
  </w:style>
  <w:style w:type="paragraph" w:customStyle="1" w:styleId="Letter-ps">
    <w:name w:val="Letter-ps"/>
    <w:basedOn w:val="Normal"/>
    <w:next w:val="Normal"/>
    <w:qFormat/>
    <w:rsid w:val="00586A35"/>
  </w:style>
  <w:style w:type="paragraph" w:customStyle="1" w:styleId="MainHeading">
    <w:name w:val="MainHeading"/>
    <w:basedOn w:val="Normal"/>
    <w:rsid w:val="00586A35"/>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586A35"/>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586A35"/>
    <w:rPr>
      <w:color w:val="548DD4" w:themeColor="text2" w:themeTint="99"/>
      <w:sz w:val="20"/>
    </w:rPr>
  </w:style>
  <w:style w:type="paragraph" w:customStyle="1" w:styleId="MiscText">
    <w:name w:val="MiscText"/>
    <w:autoRedefine/>
    <w:qFormat/>
    <w:rsid w:val="00586A35"/>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586A35"/>
    <w:rPr>
      <w:color w:val="7030A0"/>
    </w:rPr>
  </w:style>
  <w:style w:type="paragraph" w:customStyle="1" w:styleId="Parabib">
    <w:name w:val="Para_bib"/>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basedOn w:val="Para"/>
    <w:next w:val="Para"/>
    <w:qFormat/>
    <w:rsid w:val="004A3DEC"/>
    <w:pPr>
      <w:ind w:firstLine="0"/>
    </w:pPr>
    <w:rPr>
      <w:lang w:eastAsia="it-IT"/>
    </w:rPr>
  </w:style>
  <w:style w:type="paragraph" w:customStyle="1" w:styleId="PartBegin">
    <w:name w:val="Part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586A35"/>
    <w:pPr>
      <w:pBdr>
        <w:top w:val="none" w:sz="0" w:space="0" w:color="auto"/>
        <w:bottom w:val="thickThinSmallGap" w:sz="24" w:space="1" w:color="auto"/>
      </w:pBdr>
    </w:pPr>
  </w:style>
  <w:style w:type="paragraph" w:customStyle="1" w:styleId="PartNumber">
    <w:name w:val="PartNumber"/>
    <w:basedOn w:val="Normal"/>
    <w:next w:val="Normal"/>
    <w:rsid w:val="00586A35"/>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586A35"/>
    <w:rPr>
      <w:b/>
    </w:rPr>
  </w:style>
  <w:style w:type="paragraph" w:customStyle="1" w:styleId="Prelims">
    <w:name w:val="Prelims"/>
    <w:basedOn w:val="Normal"/>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586A35"/>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586A35"/>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586A35"/>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586A35"/>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586A35"/>
    <w:pPr>
      <w:jc w:val="center"/>
    </w:pPr>
    <w:rPr>
      <w:sz w:val="16"/>
    </w:rPr>
  </w:style>
  <w:style w:type="character" w:customStyle="1" w:styleId="RefCount">
    <w:name w:val="RefCount"/>
    <w:basedOn w:val="DefaultParagraphFont"/>
    <w:uiPriority w:val="1"/>
    <w:qFormat/>
    <w:rsid w:val="00586A35"/>
    <w:rPr>
      <w:color w:val="0000FF"/>
    </w:rPr>
  </w:style>
  <w:style w:type="paragraph" w:customStyle="1" w:styleId="RefHead1">
    <w:name w:val="RefHead1"/>
    <w:basedOn w:val="ReferenceHead"/>
    <w:qFormat/>
    <w:rsid w:val="00586A35"/>
    <w:pPr>
      <w:ind w:left="284"/>
    </w:pPr>
  </w:style>
  <w:style w:type="paragraph" w:customStyle="1" w:styleId="RefHead2">
    <w:name w:val="RefHead2"/>
    <w:basedOn w:val="ReferenceHead"/>
    <w:qFormat/>
    <w:rsid w:val="00586A35"/>
    <w:pPr>
      <w:ind w:left="567"/>
    </w:pPr>
  </w:style>
  <w:style w:type="paragraph" w:customStyle="1" w:styleId="RefHead3">
    <w:name w:val="RefHead3"/>
    <w:basedOn w:val="ReferenceHead"/>
    <w:qFormat/>
    <w:rsid w:val="00586A35"/>
    <w:pPr>
      <w:spacing w:before="30"/>
      <w:ind w:left="851"/>
    </w:pPr>
  </w:style>
  <w:style w:type="paragraph" w:customStyle="1" w:styleId="RelatedArticle">
    <w:name w:val="RelatedArticle"/>
    <w:qFormat/>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586A35"/>
    <w:rPr>
      <w:color w:val="5F497A" w:themeColor="accent4" w:themeShade="BF"/>
    </w:rPr>
  </w:style>
  <w:style w:type="character" w:customStyle="1" w:styleId="RevisedDate2">
    <w:name w:val="RevisedDate2"/>
    <w:basedOn w:val="DefaultParagraphFont"/>
    <w:uiPriority w:val="1"/>
    <w:qFormat/>
    <w:rsid w:val="00586A35"/>
    <w:rPr>
      <w:color w:val="E36C0A" w:themeColor="accent6" w:themeShade="BF"/>
    </w:rPr>
  </w:style>
  <w:style w:type="paragraph" w:styleId="Salutation">
    <w:name w:val="Salutation"/>
    <w:basedOn w:val="Normal"/>
    <w:next w:val="Normal"/>
    <w:link w:val="SalutationChar"/>
    <w:uiPriority w:val="99"/>
    <w:unhideWhenUsed/>
    <w:rsid w:val="00586A35"/>
  </w:style>
  <w:style w:type="character" w:customStyle="1" w:styleId="SalutationChar">
    <w:name w:val="Salutation Char"/>
    <w:basedOn w:val="DefaultParagraphFont"/>
    <w:link w:val="Salutation"/>
    <w:uiPriority w:val="99"/>
    <w:rsid w:val="00586A35"/>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586A35"/>
  </w:style>
  <w:style w:type="paragraph" w:customStyle="1" w:styleId="Spine">
    <w:name w:val="Spine"/>
    <w:basedOn w:val="Normal"/>
    <w:qFormat/>
    <w:rsid w:val="00586A35"/>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586A35"/>
    <w:rPr>
      <w:rFonts w:ascii="Times New Roman" w:hAnsi="Times New Roman"/>
      <w:color w:val="002060"/>
      <w:sz w:val="20"/>
    </w:rPr>
  </w:style>
  <w:style w:type="character" w:customStyle="1" w:styleId="Subject2">
    <w:name w:val="Subject2"/>
    <w:basedOn w:val="Subject1"/>
    <w:uiPriority w:val="1"/>
    <w:rsid w:val="00586A35"/>
    <w:rPr>
      <w:rFonts w:ascii="Times New Roman" w:hAnsi="Times New Roman"/>
      <w:color w:val="002060"/>
      <w:sz w:val="20"/>
    </w:rPr>
  </w:style>
  <w:style w:type="paragraph" w:customStyle="1" w:styleId="SuppKeyword">
    <w:name w:val="SuppKeyword"/>
    <w:basedOn w:val="SuppInfo"/>
    <w:qFormat/>
    <w:rsid w:val="00586A35"/>
  </w:style>
  <w:style w:type="character" w:customStyle="1" w:styleId="TblCount">
    <w:name w:val="TblCount"/>
    <w:basedOn w:val="DefaultParagraphFont"/>
    <w:uiPriority w:val="1"/>
    <w:qFormat/>
    <w:rsid w:val="00586A35"/>
    <w:rPr>
      <w:color w:val="0000FF"/>
    </w:rPr>
  </w:style>
  <w:style w:type="paragraph" w:customStyle="1" w:styleId="TOC1">
    <w:name w:val="TOC1"/>
    <w:basedOn w:val="Normal"/>
    <w:qFormat/>
    <w:rsid w:val="00586A35"/>
  </w:style>
  <w:style w:type="paragraph" w:customStyle="1" w:styleId="TOC2">
    <w:name w:val="TOC2"/>
    <w:basedOn w:val="Normal"/>
    <w:qFormat/>
    <w:rsid w:val="00586A35"/>
  </w:style>
  <w:style w:type="paragraph" w:customStyle="1" w:styleId="TOC3">
    <w:name w:val="TOC3"/>
    <w:basedOn w:val="Normal"/>
    <w:qFormat/>
    <w:rsid w:val="00586A35"/>
  </w:style>
  <w:style w:type="paragraph" w:customStyle="1" w:styleId="TOC4">
    <w:name w:val="TOC4"/>
    <w:basedOn w:val="Normal"/>
    <w:qFormat/>
    <w:rsid w:val="00586A35"/>
  </w:style>
  <w:style w:type="paragraph" w:customStyle="1" w:styleId="TOCHeading">
    <w:name w:val="TOCHeading"/>
    <w:basedOn w:val="Normal"/>
    <w:qFormat/>
    <w:rsid w:val="00586A35"/>
  </w:style>
  <w:style w:type="paragraph" w:customStyle="1" w:styleId="Translation">
    <w:name w:val="Translation"/>
    <w:basedOn w:val="Extract"/>
    <w:qFormat/>
    <w:rsid w:val="00586A35"/>
    <w:rPr>
      <w:color w:val="7030A0"/>
    </w:rPr>
  </w:style>
  <w:style w:type="paragraph" w:customStyle="1" w:styleId="Update">
    <w:name w:val="Update"/>
    <w:basedOn w:val="Normal"/>
    <w:qFormat/>
    <w:rsid w:val="00586A35"/>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586A35"/>
  </w:style>
  <w:style w:type="paragraph" w:customStyle="1" w:styleId="Video">
    <w:name w:val="Video"/>
    <w:basedOn w:val="Normal"/>
    <w:qFormat/>
    <w:rsid w:val="00586A35"/>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586A35"/>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586A35"/>
  </w:style>
  <w:style w:type="character" w:styleId="PageNumber">
    <w:name w:val="page number"/>
    <w:basedOn w:val="DefaultParagraphFont"/>
    <w:uiPriority w:val="99"/>
    <w:unhideWhenUsed/>
    <w:rsid w:val="00586A35"/>
    <w:rPr>
      <w:rFonts w:ascii="Linux Libertine" w:hAnsi="Linux Libertine"/>
      <w:sz w:val="14"/>
    </w:rPr>
  </w:style>
  <w:style w:type="character" w:styleId="LineNumber">
    <w:name w:val="line number"/>
    <w:basedOn w:val="DefaultParagraphFont"/>
    <w:uiPriority w:val="99"/>
    <w:unhideWhenUsed/>
    <w:rsid w:val="00586A35"/>
    <w:rPr>
      <w:sz w:val="16"/>
    </w:rPr>
  </w:style>
  <w:style w:type="paragraph" w:styleId="NoSpacing">
    <w:name w:val="No Spacing"/>
    <w:uiPriority w:val="1"/>
    <w:qFormat/>
    <w:rsid w:val="00586A35"/>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586A35"/>
    <w:rPr>
      <w:color w:val="E36C0A" w:themeColor="accent6" w:themeShade="BF"/>
    </w:rPr>
  </w:style>
  <w:style w:type="character" w:customStyle="1" w:styleId="OtherTitle">
    <w:name w:val="OtherTitle"/>
    <w:basedOn w:val="DefaultParagraphFont"/>
    <w:uiPriority w:val="1"/>
    <w:qFormat/>
    <w:rsid w:val="00586A35"/>
    <w:rPr>
      <w:bdr w:val="none" w:sz="0" w:space="0" w:color="auto"/>
      <w:shd w:val="clear" w:color="auto" w:fill="B6DDE8" w:themeFill="accent5" w:themeFillTint="66"/>
    </w:rPr>
  </w:style>
  <w:style w:type="paragraph" w:customStyle="1" w:styleId="SidebarText">
    <w:name w:val="SidebarText"/>
    <w:basedOn w:val="Normal"/>
    <w:qFormat/>
    <w:rsid w:val="00586A35"/>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586A35"/>
  </w:style>
  <w:style w:type="paragraph" w:customStyle="1" w:styleId="CCSHead">
    <w:name w:val="CCSHead"/>
    <w:basedOn w:val="KeyWordHead"/>
    <w:qFormat/>
    <w:rsid w:val="00586A35"/>
  </w:style>
  <w:style w:type="paragraph" w:customStyle="1" w:styleId="CCSDescription">
    <w:name w:val="CCSDescription"/>
    <w:basedOn w:val="KeyWords"/>
    <w:qFormat/>
    <w:rsid w:val="00586A35"/>
  </w:style>
  <w:style w:type="paragraph" w:customStyle="1" w:styleId="AlgorithmCaption">
    <w:name w:val="AlgorithmCaption"/>
    <w:basedOn w:val="Normal"/>
    <w:rsid w:val="00586A35"/>
    <w:pPr>
      <w:pBdr>
        <w:top w:val="single" w:sz="4" w:space="2" w:color="auto"/>
        <w:bottom w:val="single" w:sz="4" w:space="2" w:color="auto"/>
      </w:pBdr>
      <w:spacing w:before="200"/>
    </w:pPr>
  </w:style>
  <w:style w:type="paragraph" w:customStyle="1" w:styleId="RefFormatHead">
    <w:name w:val="RefFormatHead"/>
    <w:basedOn w:val="Normal"/>
    <w:qFormat/>
    <w:rsid w:val="00586A35"/>
    <w:pPr>
      <w:spacing w:before="220"/>
    </w:pPr>
    <w:rPr>
      <w:rFonts w:cs="Linux Libertine"/>
      <w:b/>
      <w:sz w:val="16"/>
    </w:rPr>
  </w:style>
  <w:style w:type="paragraph" w:customStyle="1" w:styleId="RefFormatPara">
    <w:name w:val="RefFormatPara"/>
    <w:basedOn w:val="Normal"/>
    <w:qFormat/>
    <w:rsid w:val="00586A35"/>
    <w:pPr>
      <w:spacing w:before="60" w:after="60"/>
      <w:contextualSpacing/>
    </w:pPr>
    <w:rPr>
      <w:sz w:val="16"/>
    </w:rPr>
  </w:style>
  <w:style w:type="paragraph" w:customStyle="1" w:styleId="AppendixH4">
    <w:name w:val="AppendixH4"/>
    <w:basedOn w:val="Para"/>
    <w:qFormat/>
    <w:rsid w:val="00CB482B"/>
    <w:rPr>
      <w:lang w:eastAsia="it-IT"/>
    </w:rPr>
  </w:style>
  <w:style w:type="paragraph" w:customStyle="1" w:styleId="Style1">
    <w:name w:val="Style1"/>
    <w:basedOn w:val="Head4"/>
    <w:qFormat/>
    <w:rsid w:val="00586A35"/>
  </w:style>
  <w:style w:type="paragraph" w:customStyle="1" w:styleId="PermissionBlock">
    <w:name w:val="PermissionBlock"/>
    <w:basedOn w:val="FootnoteText"/>
    <w:qFormat/>
    <w:rsid w:val="00586A35"/>
  </w:style>
  <w:style w:type="paragraph" w:styleId="Bibliography">
    <w:name w:val="Bibliography"/>
    <w:basedOn w:val="Normal"/>
    <w:next w:val="Normal"/>
    <w:uiPriority w:val="37"/>
    <w:semiHidden/>
    <w:unhideWhenUsed/>
    <w:rsid w:val="00CB482B"/>
  </w:style>
  <w:style w:type="paragraph" w:styleId="BlockText">
    <w:name w:val="Block Text"/>
    <w:basedOn w:val="Normal"/>
    <w:rsid w:val="00CB482B"/>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rsid w:val="00CB482B"/>
    <w:pPr>
      <w:spacing w:after="120"/>
    </w:pPr>
  </w:style>
  <w:style w:type="character" w:customStyle="1" w:styleId="BodyTextChar">
    <w:name w:val="Body Text Char"/>
    <w:basedOn w:val="DefaultParagraphFont"/>
    <w:link w:val="BodyText"/>
    <w:rsid w:val="00CB482B"/>
    <w:rPr>
      <w:rFonts w:ascii="Linux Libertine" w:eastAsiaTheme="minorHAnsi" w:hAnsi="Linux Libertine" w:cstheme="minorBidi"/>
      <w:sz w:val="18"/>
      <w:szCs w:val="22"/>
      <w:lang w:val="en-US" w:eastAsia="en-US"/>
    </w:rPr>
  </w:style>
  <w:style w:type="paragraph" w:styleId="BodyText2">
    <w:name w:val="Body Text 2"/>
    <w:basedOn w:val="Normal"/>
    <w:link w:val="BodyText2Char"/>
    <w:rsid w:val="00CB482B"/>
    <w:pPr>
      <w:spacing w:after="120" w:line="480" w:lineRule="auto"/>
    </w:pPr>
  </w:style>
  <w:style w:type="character" w:customStyle="1" w:styleId="BodyText2Char">
    <w:name w:val="Body Text 2 Char"/>
    <w:basedOn w:val="DefaultParagraphFont"/>
    <w:link w:val="BodyText2"/>
    <w:rsid w:val="00CB482B"/>
    <w:rPr>
      <w:rFonts w:ascii="Linux Libertine" w:eastAsiaTheme="minorHAnsi" w:hAnsi="Linux Libertine" w:cstheme="minorBidi"/>
      <w:sz w:val="18"/>
      <w:szCs w:val="22"/>
      <w:lang w:val="en-US" w:eastAsia="en-US"/>
    </w:rPr>
  </w:style>
  <w:style w:type="paragraph" w:styleId="BodyText3">
    <w:name w:val="Body Text 3"/>
    <w:basedOn w:val="Normal"/>
    <w:link w:val="BodyText3Char"/>
    <w:rsid w:val="00CB482B"/>
    <w:pPr>
      <w:spacing w:after="120"/>
    </w:pPr>
    <w:rPr>
      <w:sz w:val="16"/>
      <w:szCs w:val="16"/>
    </w:rPr>
  </w:style>
  <w:style w:type="character" w:customStyle="1" w:styleId="BodyText3Char">
    <w:name w:val="Body Text 3 Char"/>
    <w:basedOn w:val="DefaultParagraphFont"/>
    <w:link w:val="BodyText3"/>
    <w:rsid w:val="00CB482B"/>
    <w:rPr>
      <w:rFonts w:ascii="Linux Libertine" w:eastAsiaTheme="minorHAnsi" w:hAnsi="Linux Libertine" w:cstheme="minorBidi"/>
      <w:sz w:val="16"/>
      <w:szCs w:val="16"/>
      <w:lang w:val="en-US" w:eastAsia="en-US"/>
    </w:rPr>
  </w:style>
  <w:style w:type="paragraph" w:styleId="BodyTextFirstIndent">
    <w:name w:val="Body Text First Indent"/>
    <w:basedOn w:val="BodyText"/>
    <w:link w:val="BodyTextFirstIndentChar"/>
    <w:rsid w:val="00CB482B"/>
    <w:pPr>
      <w:spacing w:after="0"/>
      <w:ind w:firstLine="360"/>
    </w:pPr>
  </w:style>
  <w:style w:type="character" w:customStyle="1" w:styleId="BodyTextFirstIndentChar">
    <w:name w:val="Body Text First Indent Char"/>
    <w:basedOn w:val="BodyTextChar"/>
    <w:link w:val="BodyTextFirstIndent"/>
    <w:rsid w:val="00CB482B"/>
    <w:rPr>
      <w:rFonts w:ascii="Linux Libertine" w:eastAsiaTheme="minorHAnsi" w:hAnsi="Linux Libertine" w:cstheme="minorBidi"/>
      <w:sz w:val="18"/>
      <w:szCs w:val="22"/>
      <w:lang w:val="en-US" w:eastAsia="en-US"/>
    </w:rPr>
  </w:style>
  <w:style w:type="paragraph" w:styleId="BodyTextIndent">
    <w:name w:val="Body Text Indent"/>
    <w:basedOn w:val="Normal"/>
    <w:link w:val="BodyTextIndentChar"/>
    <w:rsid w:val="00CB482B"/>
    <w:pPr>
      <w:spacing w:after="120"/>
      <w:ind w:left="360"/>
    </w:pPr>
  </w:style>
  <w:style w:type="character" w:customStyle="1" w:styleId="BodyTextIndentChar">
    <w:name w:val="Body Text Indent Char"/>
    <w:basedOn w:val="DefaultParagraphFont"/>
    <w:link w:val="BodyTextIndent"/>
    <w:rsid w:val="00CB482B"/>
    <w:rPr>
      <w:rFonts w:ascii="Linux Libertine" w:eastAsiaTheme="minorHAnsi" w:hAnsi="Linux Libertine" w:cstheme="minorBidi"/>
      <w:sz w:val="18"/>
      <w:szCs w:val="22"/>
      <w:lang w:val="en-US" w:eastAsia="en-US"/>
    </w:rPr>
  </w:style>
  <w:style w:type="paragraph" w:styleId="BodyTextFirstIndent2">
    <w:name w:val="Body Text First Indent 2"/>
    <w:basedOn w:val="BodyTextIndent"/>
    <w:link w:val="BodyTextFirstIndent2Char"/>
    <w:rsid w:val="00CB482B"/>
    <w:pPr>
      <w:spacing w:after="0"/>
      <w:ind w:firstLine="360"/>
    </w:pPr>
  </w:style>
  <w:style w:type="character" w:customStyle="1" w:styleId="BodyTextFirstIndent2Char">
    <w:name w:val="Body Text First Indent 2 Char"/>
    <w:basedOn w:val="BodyTextIndentChar"/>
    <w:link w:val="BodyTextFirstIndent2"/>
    <w:rsid w:val="00CB482B"/>
    <w:rPr>
      <w:rFonts w:ascii="Linux Libertine" w:eastAsiaTheme="minorHAnsi" w:hAnsi="Linux Libertine" w:cstheme="minorBidi"/>
      <w:sz w:val="18"/>
      <w:szCs w:val="22"/>
      <w:lang w:val="en-US" w:eastAsia="en-US"/>
    </w:rPr>
  </w:style>
  <w:style w:type="paragraph" w:styleId="BodyTextIndent2">
    <w:name w:val="Body Text Indent 2"/>
    <w:basedOn w:val="Normal"/>
    <w:link w:val="BodyTextIndent2Char"/>
    <w:rsid w:val="00CB482B"/>
    <w:pPr>
      <w:spacing w:after="120" w:line="480" w:lineRule="auto"/>
      <w:ind w:left="360"/>
    </w:pPr>
  </w:style>
  <w:style w:type="character" w:customStyle="1" w:styleId="BodyTextIndent2Char">
    <w:name w:val="Body Text Indent 2 Char"/>
    <w:basedOn w:val="DefaultParagraphFont"/>
    <w:link w:val="BodyTextIndent2"/>
    <w:rsid w:val="00CB482B"/>
    <w:rPr>
      <w:rFonts w:ascii="Linux Libertine" w:eastAsiaTheme="minorHAnsi" w:hAnsi="Linux Libertine" w:cstheme="minorBidi"/>
      <w:sz w:val="18"/>
      <w:szCs w:val="22"/>
      <w:lang w:val="en-US" w:eastAsia="en-US"/>
    </w:rPr>
  </w:style>
  <w:style w:type="paragraph" w:styleId="BodyTextIndent3">
    <w:name w:val="Body Text Indent 3"/>
    <w:basedOn w:val="Normal"/>
    <w:link w:val="BodyTextIndent3Char"/>
    <w:rsid w:val="00CB482B"/>
    <w:pPr>
      <w:spacing w:after="120"/>
      <w:ind w:left="360"/>
    </w:pPr>
    <w:rPr>
      <w:sz w:val="16"/>
      <w:szCs w:val="16"/>
    </w:rPr>
  </w:style>
  <w:style w:type="character" w:customStyle="1" w:styleId="BodyTextIndent3Char">
    <w:name w:val="Body Text Indent 3 Char"/>
    <w:basedOn w:val="DefaultParagraphFont"/>
    <w:link w:val="BodyTextIndent3"/>
    <w:rsid w:val="00CB482B"/>
    <w:rPr>
      <w:rFonts w:ascii="Linux Libertine" w:eastAsiaTheme="minorHAnsi" w:hAnsi="Linux Libertine" w:cstheme="minorBidi"/>
      <w:sz w:val="16"/>
      <w:szCs w:val="16"/>
      <w:lang w:val="en-US" w:eastAsia="en-US"/>
    </w:rPr>
  </w:style>
  <w:style w:type="paragraph" w:styleId="Closing">
    <w:name w:val="Closing"/>
    <w:basedOn w:val="Normal"/>
    <w:link w:val="ClosingChar"/>
    <w:rsid w:val="00CB482B"/>
    <w:pPr>
      <w:ind w:left="4320"/>
    </w:pPr>
  </w:style>
  <w:style w:type="character" w:customStyle="1" w:styleId="ClosingChar">
    <w:name w:val="Closing Char"/>
    <w:basedOn w:val="DefaultParagraphFont"/>
    <w:link w:val="Closing"/>
    <w:rsid w:val="00CB482B"/>
    <w:rPr>
      <w:rFonts w:ascii="Linux Libertine" w:eastAsiaTheme="minorHAnsi" w:hAnsi="Linux Libertine" w:cstheme="minorBidi"/>
      <w:sz w:val="18"/>
      <w:szCs w:val="22"/>
      <w:lang w:val="en-US" w:eastAsia="en-US"/>
    </w:rPr>
  </w:style>
  <w:style w:type="paragraph" w:styleId="Date">
    <w:name w:val="Date"/>
    <w:basedOn w:val="Normal"/>
    <w:next w:val="Normal"/>
    <w:link w:val="DateChar1"/>
    <w:rsid w:val="00CB482B"/>
  </w:style>
  <w:style w:type="character" w:customStyle="1" w:styleId="DateChar1">
    <w:name w:val="Date Char1"/>
    <w:basedOn w:val="DefaultParagraphFont"/>
    <w:link w:val="Date"/>
    <w:rsid w:val="00CB482B"/>
    <w:rPr>
      <w:rFonts w:ascii="Linux Libertine" w:eastAsiaTheme="minorHAnsi" w:hAnsi="Linux Libertine" w:cstheme="minorBidi"/>
      <w:sz w:val="18"/>
      <w:szCs w:val="22"/>
      <w:lang w:val="en-US" w:eastAsia="en-US"/>
    </w:rPr>
  </w:style>
  <w:style w:type="paragraph" w:styleId="DocumentMap">
    <w:name w:val="Document Map"/>
    <w:basedOn w:val="Normal"/>
    <w:link w:val="DocumentMapChar"/>
    <w:rsid w:val="00CB482B"/>
    <w:rPr>
      <w:rFonts w:ascii="Tahoma" w:hAnsi="Tahoma" w:cs="Tahoma"/>
      <w:sz w:val="16"/>
      <w:szCs w:val="16"/>
    </w:rPr>
  </w:style>
  <w:style w:type="character" w:customStyle="1" w:styleId="DocumentMapChar">
    <w:name w:val="Document Map Char"/>
    <w:basedOn w:val="DefaultParagraphFont"/>
    <w:link w:val="DocumentMap"/>
    <w:rsid w:val="00CB482B"/>
    <w:rPr>
      <w:rFonts w:ascii="Tahoma" w:eastAsiaTheme="minorHAnsi" w:hAnsi="Tahoma" w:cs="Tahoma"/>
      <w:sz w:val="16"/>
      <w:szCs w:val="16"/>
      <w:lang w:val="en-US" w:eastAsia="en-US"/>
    </w:rPr>
  </w:style>
  <w:style w:type="paragraph" w:styleId="E-mailSignature">
    <w:name w:val="E-mail Signature"/>
    <w:basedOn w:val="Normal"/>
    <w:link w:val="E-mailSignatureChar"/>
    <w:rsid w:val="00CB482B"/>
  </w:style>
  <w:style w:type="character" w:customStyle="1" w:styleId="E-mailSignatureChar">
    <w:name w:val="E-mail Signature Char"/>
    <w:basedOn w:val="DefaultParagraphFont"/>
    <w:link w:val="E-mailSignature"/>
    <w:rsid w:val="00CB482B"/>
    <w:rPr>
      <w:rFonts w:ascii="Linux Libertine" w:eastAsiaTheme="minorHAnsi" w:hAnsi="Linux Libertine" w:cstheme="minorBidi"/>
      <w:sz w:val="18"/>
      <w:szCs w:val="22"/>
      <w:lang w:val="en-US" w:eastAsia="en-US"/>
    </w:rPr>
  </w:style>
  <w:style w:type="paragraph" w:styleId="EnvelopeAddress">
    <w:name w:val="envelope address"/>
    <w:basedOn w:val="Normal"/>
    <w:rsid w:val="00CB482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CB482B"/>
    <w:rPr>
      <w:rFonts w:asciiTheme="majorHAnsi" w:eastAsiaTheme="majorEastAsia" w:hAnsiTheme="majorHAnsi" w:cstheme="majorBidi"/>
      <w:sz w:val="20"/>
      <w:szCs w:val="20"/>
    </w:rPr>
  </w:style>
  <w:style w:type="paragraph" w:styleId="HTMLAddress">
    <w:name w:val="HTML Address"/>
    <w:basedOn w:val="Normal"/>
    <w:link w:val="HTMLAddressChar"/>
    <w:rsid w:val="00CB482B"/>
    <w:rPr>
      <w:i/>
      <w:iCs/>
    </w:rPr>
  </w:style>
  <w:style w:type="character" w:customStyle="1" w:styleId="HTMLAddressChar">
    <w:name w:val="HTML Address Char"/>
    <w:basedOn w:val="DefaultParagraphFont"/>
    <w:link w:val="HTMLAddress"/>
    <w:rsid w:val="00CB482B"/>
    <w:rPr>
      <w:rFonts w:ascii="Linux Libertine" w:eastAsiaTheme="minorHAnsi" w:hAnsi="Linux Libertine" w:cstheme="minorBidi"/>
      <w:i/>
      <w:iCs/>
      <w:sz w:val="18"/>
      <w:szCs w:val="22"/>
      <w:lang w:val="en-US" w:eastAsia="en-US"/>
    </w:rPr>
  </w:style>
  <w:style w:type="paragraph" w:styleId="HTMLPreformatted">
    <w:name w:val="HTML Preformatted"/>
    <w:basedOn w:val="Normal"/>
    <w:link w:val="HTMLPreformattedChar"/>
    <w:rsid w:val="00CB482B"/>
    <w:rPr>
      <w:rFonts w:ascii="Consolas" w:hAnsi="Consolas" w:cs="Consolas"/>
      <w:sz w:val="20"/>
      <w:szCs w:val="20"/>
    </w:rPr>
  </w:style>
  <w:style w:type="character" w:customStyle="1" w:styleId="HTMLPreformattedChar">
    <w:name w:val="HTML Preformatted Char"/>
    <w:basedOn w:val="DefaultParagraphFont"/>
    <w:link w:val="HTMLPreformatted"/>
    <w:rsid w:val="00CB482B"/>
    <w:rPr>
      <w:rFonts w:ascii="Consolas" w:eastAsiaTheme="minorHAnsi" w:hAnsi="Consolas" w:cs="Consolas"/>
      <w:lang w:val="en-US" w:eastAsia="en-US"/>
    </w:rPr>
  </w:style>
  <w:style w:type="paragraph" w:styleId="Index10">
    <w:name w:val="index 1"/>
    <w:basedOn w:val="Normal"/>
    <w:next w:val="Normal"/>
    <w:autoRedefine/>
    <w:rsid w:val="00CB482B"/>
    <w:pPr>
      <w:ind w:left="180" w:hanging="180"/>
    </w:pPr>
  </w:style>
  <w:style w:type="paragraph" w:styleId="Index20">
    <w:name w:val="index 2"/>
    <w:basedOn w:val="Normal"/>
    <w:next w:val="Normal"/>
    <w:autoRedefine/>
    <w:rsid w:val="00CB482B"/>
    <w:pPr>
      <w:ind w:left="360" w:hanging="180"/>
    </w:pPr>
  </w:style>
  <w:style w:type="paragraph" w:styleId="Index30">
    <w:name w:val="index 3"/>
    <w:basedOn w:val="Normal"/>
    <w:next w:val="Normal"/>
    <w:autoRedefine/>
    <w:rsid w:val="00CB482B"/>
    <w:pPr>
      <w:ind w:left="540" w:hanging="180"/>
    </w:pPr>
  </w:style>
  <w:style w:type="paragraph" w:styleId="Index40">
    <w:name w:val="index 4"/>
    <w:basedOn w:val="Normal"/>
    <w:next w:val="Normal"/>
    <w:autoRedefine/>
    <w:rsid w:val="00CB482B"/>
    <w:pPr>
      <w:ind w:left="720" w:hanging="180"/>
    </w:pPr>
  </w:style>
  <w:style w:type="paragraph" w:styleId="Index5">
    <w:name w:val="index 5"/>
    <w:basedOn w:val="Normal"/>
    <w:next w:val="Normal"/>
    <w:autoRedefine/>
    <w:rsid w:val="00CB482B"/>
    <w:pPr>
      <w:ind w:left="900" w:hanging="180"/>
    </w:pPr>
  </w:style>
  <w:style w:type="paragraph" w:styleId="Index6">
    <w:name w:val="index 6"/>
    <w:basedOn w:val="Normal"/>
    <w:next w:val="Normal"/>
    <w:autoRedefine/>
    <w:rsid w:val="00CB482B"/>
    <w:pPr>
      <w:ind w:left="1080" w:hanging="180"/>
    </w:pPr>
  </w:style>
  <w:style w:type="paragraph" w:styleId="Index7">
    <w:name w:val="index 7"/>
    <w:basedOn w:val="Normal"/>
    <w:next w:val="Normal"/>
    <w:autoRedefine/>
    <w:rsid w:val="00CB482B"/>
    <w:pPr>
      <w:ind w:left="1260" w:hanging="180"/>
    </w:pPr>
  </w:style>
  <w:style w:type="paragraph" w:styleId="Index8">
    <w:name w:val="index 8"/>
    <w:basedOn w:val="Normal"/>
    <w:next w:val="Normal"/>
    <w:autoRedefine/>
    <w:rsid w:val="00CB482B"/>
    <w:pPr>
      <w:ind w:left="1440" w:hanging="180"/>
    </w:pPr>
  </w:style>
  <w:style w:type="paragraph" w:styleId="Index9">
    <w:name w:val="index 9"/>
    <w:basedOn w:val="Normal"/>
    <w:next w:val="Normal"/>
    <w:autoRedefine/>
    <w:rsid w:val="00CB482B"/>
    <w:pPr>
      <w:ind w:left="1620" w:hanging="180"/>
    </w:pPr>
  </w:style>
  <w:style w:type="paragraph" w:styleId="IndexHeading">
    <w:name w:val="index heading"/>
    <w:basedOn w:val="Normal"/>
    <w:next w:val="Index10"/>
    <w:rsid w:val="00CB482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B482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B482B"/>
    <w:rPr>
      <w:rFonts w:ascii="Linux Libertine" w:eastAsiaTheme="minorHAnsi" w:hAnsi="Linux Libertine" w:cstheme="minorBidi"/>
      <w:b/>
      <w:bCs/>
      <w:i/>
      <w:iCs/>
      <w:color w:val="4F81BD" w:themeColor="accent1"/>
      <w:sz w:val="18"/>
      <w:szCs w:val="22"/>
      <w:lang w:val="en-US" w:eastAsia="en-US"/>
    </w:rPr>
  </w:style>
  <w:style w:type="paragraph" w:styleId="List">
    <w:name w:val="List"/>
    <w:basedOn w:val="Normal"/>
    <w:rsid w:val="00CB482B"/>
    <w:pPr>
      <w:ind w:left="360" w:hanging="360"/>
      <w:contextualSpacing/>
    </w:pPr>
  </w:style>
  <w:style w:type="paragraph" w:styleId="List2">
    <w:name w:val="List 2"/>
    <w:basedOn w:val="Normal"/>
    <w:rsid w:val="00CB482B"/>
    <w:pPr>
      <w:ind w:left="720" w:hanging="360"/>
      <w:contextualSpacing/>
    </w:pPr>
  </w:style>
  <w:style w:type="paragraph" w:styleId="List3">
    <w:name w:val="List 3"/>
    <w:basedOn w:val="Normal"/>
    <w:rsid w:val="00CB482B"/>
    <w:pPr>
      <w:ind w:left="1080" w:hanging="360"/>
      <w:contextualSpacing/>
    </w:pPr>
  </w:style>
  <w:style w:type="paragraph" w:styleId="List4">
    <w:name w:val="List 4"/>
    <w:basedOn w:val="Normal"/>
    <w:rsid w:val="00CB482B"/>
    <w:pPr>
      <w:ind w:left="1440" w:hanging="360"/>
      <w:contextualSpacing/>
    </w:pPr>
  </w:style>
  <w:style w:type="paragraph" w:styleId="List5">
    <w:name w:val="List 5"/>
    <w:basedOn w:val="Normal"/>
    <w:rsid w:val="00CB482B"/>
    <w:pPr>
      <w:ind w:left="1800" w:hanging="360"/>
      <w:contextualSpacing/>
    </w:pPr>
  </w:style>
  <w:style w:type="paragraph" w:styleId="ListBullet">
    <w:name w:val="List Bullet"/>
    <w:basedOn w:val="Normal"/>
    <w:rsid w:val="00CB482B"/>
    <w:pPr>
      <w:numPr>
        <w:numId w:val="10"/>
      </w:numPr>
      <w:contextualSpacing/>
    </w:pPr>
  </w:style>
  <w:style w:type="paragraph" w:styleId="ListBullet2">
    <w:name w:val="List Bullet 2"/>
    <w:basedOn w:val="Normal"/>
    <w:rsid w:val="00CB482B"/>
    <w:pPr>
      <w:numPr>
        <w:numId w:val="11"/>
      </w:numPr>
      <w:contextualSpacing/>
    </w:pPr>
  </w:style>
  <w:style w:type="paragraph" w:styleId="ListBullet3">
    <w:name w:val="List Bullet 3"/>
    <w:basedOn w:val="Normal"/>
    <w:rsid w:val="00CB482B"/>
    <w:pPr>
      <w:numPr>
        <w:numId w:val="12"/>
      </w:numPr>
      <w:contextualSpacing/>
    </w:pPr>
  </w:style>
  <w:style w:type="paragraph" w:styleId="ListBullet4">
    <w:name w:val="List Bullet 4"/>
    <w:basedOn w:val="Normal"/>
    <w:rsid w:val="00CB482B"/>
    <w:pPr>
      <w:numPr>
        <w:numId w:val="13"/>
      </w:numPr>
      <w:contextualSpacing/>
    </w:pPr>
  </w:style>
  <w:style w:type="paragraph" w:styleId="ListBullet5">
    <w:name w:val="List Bullet 5"/>
    <w:basedOn w:val="Normal"/>
    <w:rsid w:val="00CB482B"/>
    <w:pPr>
      <w:numPr>
        <w:numId w:val="14"/>
      </w:numPr>
      <w:contextualSpacing/>
    </w:pPr>
  </w:style>
  <w:style w:type="paragraph" w:styleId="ListContinue">
    <w:name w:val="List Continue"/>
    <w:basedOn w:val="Normal"/>
    <w:rsid w:val="00CB482B"/>
    <w:pPr>
      <w:spacing w:after="120"/>
      <w:ind w:left="360"/>
      <w:contextualSpacing/>
    </w:pPr>
  </w:style>
  <w:style w:type="paragraph" w:styleId="ListContinue2">
    <w:name w:val="List Continue 2"/>
    <w:basedOn w:val="Normal"/>
    <w:rsid w:val="00CB482B"/>
    <w:pPr>
      <w:spacing w:after="120"/>
      <w:ind w:left="720"/>
      <w:contextualSpacing/>
    </w:pPr>
  </w:style>
  <w:style w:type="paragraph" w:styleId="ListContinue3">
    <w:name w:val="List Continue 3"/>
    <w:basedOn w:val="Normal"/>
    <w:rsid w:val="00CB482B"/>
    <w:pPr>
      <w:spacing w:after="120"/>
      <w:ind w:left="1080"/>
      <w:contextualSpacing/>
    </w:pPr>
  </w:style>
  <w:style w:type="paragraph" w:styleId="ListContinue4">
    <w:name w:val="List Continue 4"/>
    <w:basedOn w:val="Normal"/>
    <w:rsid w:val="00CB482B"/>
    <w:pPr>
      <w:spacing w:after="120"/>
      <w:ind w:left="1440"/>
      <w:contextualSpacing/>
    </w:pPr>
  </w:style>
  <w:style w:type="paragraph" w:styleId="ListContinue5">
    <w:name w:val="List Continue 5"/>
    <w:basedOn w:val="Normal"/>
    <w:rsid w:val="00CB482B"/>
    <w:pPr>
      <w:spacing w:after="120"/>
      <w:ind w:left="1800"/>
      <w:contextualSpacing/>
    </w:pPr>
  </w:style>
  <w:style w:type="paragraph" w:styleId="ListNumber">
    <w:name w:val="List Number"/>
    <w:basedOn w:val="Normal"/>
    <w:rsid w:val="00CB482B"/>
    <w:pPr>
      <w:numPr>
        <w:numId w:val="15"/>
      </w:numPr>
      <w:contextualSpacing/>
    </w:pPr>
  </w:style>
  <w:style w:type="paragraph" w:styleId="ListNumber2">
    <w:name w:val="List Number 2"/>
    <w:basedOn w:val="Normal"/>
    <w:rsid w:val="00CB482B"/>
    <w:pPr>
      <w:numPr>
        <w:numId w:val="16"/>
      </w:numPr>
      <w:contextualSpacing/>
    </w:pPr>
  </w:style>
  <w:style w:type="paragraph" w:styleId="ListNumber3">
    <w:name w:val="List Number 3"/>
    <w:basedOn w:val="Normal"/>
    <w:rsid w:val="00CB482B"/>
    <w:pPr>
      <w:numPr>
        <w:numId w:val="17"/>
      </w:numPr>
      <w:contextualSpacing/>
    </w:pPr>
  </w:style>
  <w:style w:type="paragraph" w:styleId="ListNumber4">
    <w:name w:val="List Number 4"/>
    <w:basedOn w:val="Normal"/>
    <w:rsid w:val="00CB482B"/>
    <w:pPr>
      <w:numPr>
        <w:numId w:val="18"/>
      </w:numPr>
      <w:contextualSpacing/>
    </w:pPr>
  </w:style>
  <w:style w:type="paragraph" w:styleId="ListNumber5">
    <w:name w:val="List Number 5"/>
    <w:basedOn w:val="Normal"/>
    <w:rsid w:val="00CB482B"/>
    <w:pPr>
      <w:numPr>
        <w:numId w:val="19"/>
      </w:numPr>
      <w:contextualSpacing/>
    </w:pPr>
  </w:style>
  <w:style w:type="paragraph" w:styleId="MacroText">
    <w:name w:val="macro"/>
    <w:link w:val="MacroTextChar"/>
    <w:rsid w:val="00CB482B"/>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nsolas" w:eastAsiaTheme="minorHAnsi" w:hAnsi="Consolas" w:cs="Consolas"/>
      <w:lang w:val="en-US" w:eastAsia="en-US"/>
    </w:rPr>
  </w:style>
  <w:style w:type="character" w:customStyle="1" w:styleId="MacroTextChar">
    <w:name w:val="Macro Text Char"/>
    <w:basedOn w:val="DefaultParagraphFont"/>
    <w:link w:val="MacroText"/>
    <w:rsid w:val="00CB482B"/>
    <w:rPr>
      <w:rFonts w:ascii="Consolas" w:eastAsiaTheme="minorHAnsi" w:hAnsi="Consolas" w:cs="Consolas"/>
      <w:lang w:val="en-US" w:eastAsia="en-US"/>
    </w:rPr>
  </w:style>
  <w:style w:type="paragraph" w:styleId="MessageHeader">
    <w:name w:val="Message Header"/>
    <w:basedOn w:val="Normal"/>
    <w:link w:val="MessageHeaderChar"/>
    <w:rsid w:val="00CB482B"/>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B482B"/>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rsid w:val="00CB482B"/>
    <w:pPr>
      <w:ind w:left="720"/>
    </w:pPr>
  </w:style>
  <w:style w:type="paragraph" w:styleId="NoteHeading">
    <w:name w:val="Note Heading"/>
    <w:basedOn w:val="Normal"/>
    <w:next w:val="Normal"/>
    <w:link w:val="NoteHeadingChar"/>
    <w:rsid w:val="00CB482B"/>
  </w:style>
  <w:style w:type="character" w:customStyle="1" w:styleId="NoteHeadingChar">
    <w:name w:val="Note Heading Char"/>
    <w:basedOn w:val="DefaultParagraphFont"/>
    <w:link w:val="NoteHeading"/>
    <w:rsid w:val="00CB482B"/>
    <w:rPr>
      <w:rFonts w:ascii="Linux Libertine" w:eastAsiaTheme="minorHAnsi" w:hAnsi="Linux Libertine" w:cstheme="minorBidi"/>
      <w:sz w:val="18"/>
      <w:szCs w:val="22"/>
      <w:lang w:val="en-US" w:eastAsia="en-US"/>
    </w:rPr>
  </w:style>
  <w:style w:type="paragraph" w:styleId="PlainText">
    <w:name w:val="Plain Text"/>
    <w:basedOn w:val="Normal"/>
    <w:link w:val="PlainTextChar"/>
    <w:rsid w:val="00CB482B"/>
    <w:rPr>
      <w:rFonts w:ascii="Consolas" w:hAnsi="Consolas" w:cs="Consolas"/>
      <w:sz w:val="21"/>
      <w:szCs w:val="21"/>
    </w:rPr>
  </w:style>
  <w:style w:type="character" w:customStyle="1" w:styleId="PlainTextChar">
    <w:name w:val="Plain Text Char"/>
    <w:basedOn w:val="DefaultParagraphFont"/>
    <w:link w:val="PlainText"/>
    <w:rsid w:val="00CB482B"/>
    <w:rPr>
      <w:rFonts w:ascii="Consolas" w:eastAsiaTheme="minorHAnsi" w:hAnsi="Consolas" w:cs="Consolas"/>
      <w:sz w:val="21"/>
      <w:szCs w:val="21"/>
      <w:lang w:val="en-US" w:eastAsia="en-US"/>
    </w:rPr>
  </w:style>
  <w:style w:type="paragraph" w:styleId="Signature">
    <w:name w:val="Signature"/>
    <w:basedOn w:val="Normal"/>
    <w:link w:val="SignatureChar"/>
    <w:rsid w:val="00CB482B"/>
    <w:pPr>
      <w:ind w:left="4320"/>
    </w:pPr>
  </w:style>
  <w:style w:type="character" w:customStyle="1" w:styleId="SignatureChar">
    <w:name w:val="Signature Char"/>
    <w:basedOn w:val="DefaultParagraphFont"/>
    <w:link w:val="Signature"/>
    <w:rsid w:val="00CB482B"/>
    <w:rPr>
      <w:rFonts w:ascii="Linux Libertine" w:eastAsiaTheme="minorHAnsi" w:hAnsi="Linux Libertine" w:cstheme="minorBidi"/>
      <w:sz w:val="18"/>
      <w:szCs w:val="22"/>
      <w:lang w:val="en-US" w:eastAsia="en-US"/>
    </w:rPr>
  </w:style>
  <w:style w:type="paragraph" w:styleId="Title">
    <w:name w:val="Title"/>
    <w:basedOn w:val="Normal"/>
    <w:next w:val="Normal"/>
    <w:link w:val="TitleChar"/>
    <w:qFormat/>
    <w:locked/>
    <w:rsid w:val="00CB482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B482B"/>
    <w:rPr>
      <w:rFonts w:asciiTheme="majorHAnsi" w:eastAsiaTheme="majorEastAsia" w:hAnsiTheme="majorHAnsi" w:cstheme="majorBidi"/>
      <w:color w:val="17365D" w:themeColor="text2" w:themeShade="BF"/>
      <w:spacing w:val="5"/>
      <w:kern w:val="28"/>
      <w:sz w:val="52"/>
      <w:szCs w:val="52"/>
      <w:lang w:val="en-US" w:eastAsia="en-US"/>
    </w:rPr>
  </w:style>
  <w:style w:type="paragraph" w:styleId="TOCHeading0">
    <w:name w:val="TOC Heading"/>
    <w:basedOn w:val="Heading1"/>
    <w:next w:val="Normal"/>
    <w:uiPriority w:val="39"/>
    <w:semiHidden/>
    <w:unhideWhenUsed/>
    <w:qFormat/>
    <w:rsid w:val="00CB482B"/>
    <w:pPr>
      <w:outlineLvl w:val="9"/>
    </w:pPr>
  </w:style>
  <w:style w:type="paragraph" w:customStyle="1" w:styleId="references">
    <w:name w:val="references"/>
    <w:rsid w:val="00607A60"/>
    <w:pPr>
      <w:numPr>
        <w:numId w:val="20"/>
      </w:numPr>
      <w:spacing w:after="50" w:line="180" w:lineRule="exact"/>
      <w:jc w:val="both"/>
    </w:pPr>
    <w:rPr>
      <w:rFonts w:ascii="Times New Roman" w:eastAsia="MS Mincho" w:hAnsi="Times New Roman" w:cs="Times New Roman"/>
      <w:noProof/>
      <w:sz w:val="16"/>
      <w:szCs w:val="16"/>
      <w:lang w:val="en-US" w:eastAsia="en-US"/>
    </w:rPr>
  </w:style>
  <w:style w:type="paragraph" w:customStyle="1" w:styleId="xmsonormal">
    <w:name w:val="x_msonormal"/>
    <w:basedOn w:val="Normal"/>
    <w:uiPriority w:val="99"/>
    <w:semiHidden/>
    <w:rsid w:val="000019C1"/>
    <w:rPr>
      <w:rFonts w:ascii="Times New Roman" w:hAnsi="Times New Roman" w:cs="Times New Roman"/>
      <w:sz w:val="24"/>
      <w:szCs w:val="24"/>
    </w:rPr>
  </w:style>
  <w:style w:type="character" w:customStyle="1" w:styleId="ArticleNumber">
    <w:name w:val="ArticleNumber"/>
    <w:basedOn w:val="DefaultParagraphFont"/>
    <w:uiPriority w:val="1"/>
    <w:qFormat/>
    <w:rsid w:val="00586A35"/>
    <w:rPr>
      <w:color w:val="7030A0"/>
    </w:rPr>
  </w:style>
  <w:style w:type="paragraph" w:customStyle="1" w:styleId="Image">
    <w:name w:val="Image"/>
    <w:basedOn w:val="Normal"/>
    <w:qFormat/>
    <w:rsid w:val="00586A35"/>
    <w:pPr>
      <w:jc w:val="center"/>
    </w:pPr>
  </w:style>
  <w:style w:type="paragraph" w:customStyle="1" w:styleId="para0">
    <w:name w:val="para"/>
    <w:basedOn w:val="Normal"/>
    <w:qFormat/>
    <w:rsid w:val="00AA10C4"/>
    <w:pPr>
      <w:spacing w:after="120" w:line="240" w:lineRule="auto"/>
      <w:ind w:left="40" w:firstLine="720"/>
    </w:pPr>
    <w:rPr>
      <w:rFonts w:asciiTheme="majorHAnsi" w:eastAsia="Times New Roman" w:hAnsiTheme="majorHAnsi" w:cs="Times New Roman"/>
      <w:sz w:val="22"/>
      <w:szCs w:val="24"/>
    </w:rPr>
  </w:style>
  <w:style w:type="character" w:customStyle="1" w:styleId="text-base">
    <w:name w:val="text-base"/>
    <w:basedOn w:val="DefaultParagraphFont"/>
    <w:rsid w:val="00D341FA"/>
  </w:style>
  <w:style w:type="numbering" w:customStyle="1" w:styleId="Bibnumbering">
    <w:name w:val="Bib_numbering"/>
    <w:uiPriority w:val="99"/>
    <w:rsid w:val="00DD2808"/>
    <w:pPr>
      <w:numPr>
        <w:numId w:val="33"/>
      </w:numPr>
    </w:pPr>
  </w:style>
  <w:style w:type="numbering" w:customStyle="1" w:styleId="FormulaNumbering">
    <w:name w:val="FormulaNumbering"/>
    <w:uiPriority w:val="99"/>
    <w:rsid w:val="00A1079D"/>
    <w:pPr>
      <w:numPr>
        <w:numId w:val="38"/>
      </w:numPr>
    </w:pPr>
  </w:style>
  <w:style w:type="paragraph" w:customStyle="1" w:styleId="DisplayFormulaNumbering">
    <w:name w:val="DisplayFormulaNumbering"/>
    <w:basedOn w:val="Para"/>
    <w:qFormat/>
    <w:rsid w:val="00A1079D"/>
    <w:pPr>
      <w:numPr>
        <w:numId w:val="40"/>
      </w:numPr>
    </w:pPr>
  </w:style>
  <w:style w:type="character" w:customStyle="1" w:styleId="UnresolvedMention">
    <w:name w:val="Unresolved Mention"/>
    <w:basedOn w:val="DefaultParagraphFont"/>
    <w:uiPriority w:val="99"/>
    <w:semiHidden/>
    <w:unhideWhenUsed/>
    <w:rsid w:val="00492321"/>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374700550">
      <w:bodyDiv w:val="1"/>
      <w:marLeft w:val="0"/>
      <w:marRight w:val="0"/>
      <w:marTop w:val="0"/>
      <w:marBottom w:val="0"/>
      <w:divBdr>
        <w:top w:val="none" w:sz="0" w:space="0" w:color="auto"/>
        <w:left w:val="none" w:sz="0" w:space="0" w:color="auto"/>
        <w:bottom w:val="none" w:sz="0" w:space="0" w:color="auto"/>
        <w:right w:val="none" w:sz="0" w:space="0" w:color="auto"/>
      </w:divBdr>
    </w:div>
    <w:div w:id="519708263">
      <w:bodyDiv w:val="1"/>
      <w:marLeft w:val="0"/>
      <w:marRight w:val="0"/>
      <w:marTop w:val="0"/>
      <w:marBottom w:val="0"/>
      <w:divBdr>
        <w:top w:val="none" w:sz="0" w:space="0" w:color="auto"/>
        <w:left w:val="none" w:sz="0" w:space="0" w:color="auto"/>
        <w:bottom w:val="none" w:sz="0" w:space="0" w:color="auto"/>
        <w:right w:val="none" w:sz="0" w:space="0" w:color="auto"/>
      </w:divBdr>
    </w:div>
    <w:div w:id="538129279">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67390444">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819150299">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969214151">
      <w:bodyDiv w:val="1"/>
      <w:marLeft w:val="0"/>
      <w:marRight w:val="0"/>
      <w:marTop w:val="0"/>
      <w:marBottom w:val="0"/>
      <w:divBdr>
        <w:top w:val="none" w:sz="0" w:space="0" w:color="auto"/>
        <w:left w:val="none" w:sz="0" w:space="0" w:color="auto"/>
        <w:bottom w:val="none" w:sz="0" w:space="0" w:color="auto"/>
        <w:right w:val="none" w:sz="0" w:space="0" w:color="auto"/>
      </w:divBdr>
    </w:div>
    <w:div w:id="1019549372">
      <w:bodyDiv w:val="1"/>
      <w:marLeft w:val="0"/>
      <w:marRight w:val="0"/>
      <w:marTop w:val="0"/>
      <w:marBottom w:val="0"/>
      <w:divBdr>
        <w:top w:val="none" w:sz="0" w:space="0" w:color="auto"/>
        <w:left w:val="none" w:sz="0" w:space="0" w:color="auto"/>
        <w:bottom w:val="none" w:sz="0" w:space="0" w:color="auto"/>
        <w:right w:val="none" w:sz="0" w:space="0" w:color="auto"/>
      </w:divBdr>
    </w:div>
    <w:div w:id="1175653078">
      <w:bodyDiv w:val="1"/>
      <w:marLeft w:val="0"/>
      <w:marRight w:val="0"/>
      <w:marTop w:val="0"/>
      <w:marBottom w:val="0"/>
      <w:divBdr>
        <w:top w:val="none" w:sz="0" w:space="0" w:color="auto"/>
        <w:left w:val="none" w:sz="0" w:space="0" w:color="auto"/>
        <w:bottom w:val="none" w:sz="0" w:space="0" w:color="auto"/>
        <w:right w:val="none" w:sz="0" w:space="0" w:color="auto"/>
      </w:divBdr>
    </w:div>
    <w:div w:id="1176268754">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492714767">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1906182100">
      <w:bodyDiv w:val="1"/>
      <w:marLeft w:val="0"/>
      <w:marRight w:val="0"/>
      <w:marTop w:val="0"/>
      <w:marBottom w:val="0"/>
      <w:divBdr>
        <w:top w:val="none" w:sz="0" w:space="0" w:color="auto"/>
        <w:left w:val="none" w:sz="0" w:space="0" w:color="auto"/>
        <w:bottom w:val="none" w:sz="0" w:space="0" w:color="auto"/>
        <w:right w:val="none" w:sz="0" w:space="0" w:color="auto"/>
      </w:divBdr>
    </w:div>
    <w:div w:id="2057388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ani.bizjak@ijs.si" TargetMode="Externa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theme" Target="theme/theme1.xml"/><Relationship Id="rId28" Type="http://schemas.microsoft.com/office/2011/relationships/commentsExtended" Target="commentsExtended.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matjaz.gams@ijs.si" TargetMode="External"/><Relationship Id="rId22" Type="http://schemas.openxmlformats.org/officeDocument/2006/relationships/fontTable" Target="fontTable.xml"/><Relationship Id="rId27"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oweredit-8-02-2018\framework\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9FCA7ADC-E6CD-44FF-83BF-AFEB4CB7C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ACM.dotm</Template>
  <TotalTime>334</TotalTime>
  <Pages>4</Pages>
  <Words>5731</Words>
  <Characters>32667</Characters>
  <Application>Microsoft Office Word</Application>
  <DocSecurity>0</DocSecurity>
  <Lines>272</Lines>
  <Paragraphs>76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Insert Your Title Here</vt:lpstr>
      <vt:lpstr>Spin-wave dynamics in a hexagonal 2-D magnonic crystal</vt:lpstr>
    </vt:vector>
  </TitlesOfParts>
  <Company>Licence Owner</Company>
  <LinksUpToDate>false</LinksUpToDate>
  <CharactersWithSpaces>38322</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 Insert CCS text here • Insert CCS text here   • Insert CCS text here</dc:subject>
  <dc:creator>FirstName Surname†, FirstName Surname, FirstName Surname</dc:creator>
  <cp:keywords>Insert keyword text, Insert keyword text, Insert keyword text, Insert keyword text</cp:keywords>
  <dc:description>&lt;ccs2012&gt;
&lt;concept&gt;
&lt;concept_id&gt;10011007.10011074.10011081.10011082.10011083&lt;/concept_id&gt;
&lt;concept_desc&gt;Software and its engineering~Agile software development&lt;/concept_desc&gt; &lt;concept_significance&gt;500&lt;/concept_significance&gt;
&lt;/concept&gt;
&lt;/ccs2012&gt;</dc:description>
  <cp:lastModifiedBy>Windows User</cp:lastModifiedBy>
  <cp:revision>37</cp:revision>
  <cp:lastPrinted>2018-05-22T11:24:00Z</cp:lastPrinted>
  <dcterms:created xsi:type="dcterms:W3CDTF">2020-08-28T10:13:00Z</dcterms:created>
  <dcterms:modified xsi:type="dcterms:W3CDTF">2020-09-16T13:36:00Z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ocument Confidentiality">
    <vt:lpwstr>Unrestricted</vt:lpwstr>
  </property>
  <property fmtid="{D5CDD505-2E9C-101B-9397-08002B2CF9AE}" pid="4" name="_NewReviewCycle">
    <vt:lpwstr/>
  </property>
  <property fmtid="{D5CDD505-2E9C-101B-9397-08002B2CF9AE}" pid="5" name="Version">
    <vt:lpwstr>2.1.0</vt:lpwstr>
  </property>
  <property fmtid="{D5CDD505-2E9C-101B-9397-08002B2CF9AE}" pid="6" name="Language">
    <vt:lpwstr>English</vt:lpwstr>
  </property>
  <property fmtid="{D5CDD505-2E9C-101B-9397-08002B2CF9AE}" pid="7" name="Mendeley Recent Style Id 0_1">
    <vt:lpwstr>http://www.zotero.org/styles/american-political-science-association</vt:lpwstr>
  </property>
  <property fmtid="{D5CDD505-2E9C-101B-9397-08002B2CF9AE}" pid="8" name="Mendeley Recent Style Name 0_1">
    <vt:lpwstr>American Political Science Association</vt:lpwstr>
  </property>
  <property fmtid="{D5CDD505-2E9C-101B-9397-08002B2CF9AE}" pid="9" name="Mendeley Recent Style Id 1_1">
    <vt:lpwstr>http://www.zotero.org/styles/apa</vt:lpwstr>
  </property>
  <property fmtid="{D5CDD505-2E9C-101B-9397-08002B2CF9AE}" pid="10" name="Mendeley Recent Style Name 1_1">
    <vt:lpwstr>American Psychological Association 6th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American Sociological Association</vt:lpwstr>
  </property>
  <property fmtid="{D5CDD505-2E9C-101B-9397-08002B2CF9AE}" pid="13" name="Mendeley Recent Style Id 3_1">
    <vt:lpwstr>http://www.zotero.org/styles/chicago-author-date</vt:lpwstr>
  </property>
  <property fmtid="{D5CDD505-2E9C-101B-9397-08002B2CF9AE}" pid="14" name="Mendeley Recent Style Name 3_1">
    <vt:lpwstr>Chicago Manual of Style 17th edition (author-date)</vt:lpwstr>
  </property>
  <property fmtid="{D5CDD505-2E9C-101B-9397-08002B2CF9AE}" pid="15" name="Mendeley Recent Style Id 4_1">
    <vt:lpwstr>http://www.zotero.org/styles/harvard-cite-them-right</vt:lpwstr>
  </property>
  <property fmtid="{D5CDD505-2E9C-101B-9397-08002B2CF9AE}" pid="16" name="Mendeley Recent Style Name 4_1">
    <vt:lpwstr>Cite Them Right 10th edition - Harvard</vt:lpwstr>
  </property>
  <property fmtid="{D5CDD505-2E9C-101B-9397-08002B2CF9AE}" pid="17" name="Mendeley Recent Style Id 5_1">
    <vt:lpwstr>http://www.zotero.org/styles/energies</vt:lpwstr>
  </property>
  <property fmtid="{D5CDD505-2E9C-101B-9397-08002B2CF9AE}" pid="18" name="Mendeley Recent Style Name 5_1">
    <vt:lpwstr>Energies</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http://www.zotero.org/styles/sensors</vt:lpwstr>
  </property>
  <property fmtid="{D5CDD505-2E9C-101B-9397-08002B2CF9AE}" pid="26" name="Mendeley Recent Style Name 9_1">
    <vt:lpwstr>Sensors</vt:lpwstr>
  </property>
  <property fmtid="{D5CDD505-2E9C-101B-9397-08002B2CF9AE}" pid="27" name="Mendeley Document_1">
    <vt:lpwstr>True</vt:lpwstr>
  </property>
  <property fmtid="{D5CDD505-2E9C-101B-9397-08002B2CF9AE}" pid="28" name="Mendeley Unique User Id_1">
    <vt:lpwstr>9d97dfdc-c1ee-37f2-82a4-8502f1bacaa1</vt:lpwstr>
  </property>
  <property fmtid="{D5CDD505-2E9C-101B-9397-08002B2CF9AE}" pid="29" name="Mendeley Citation Style_1">
    <vt:lpwstr>http://www.zotero.org/styles/sensors</vt:lpwstr>
  </property>
</Properties>
</file>