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F4B" w:rsidRPr="00846275" w:rsidRDefault="00234F4B" w:rsidP="005810A0">
      <w:pPr>
        <w:pStyle w:val="Standard"/>
        <w:spacing w:line="360" w:lineRule="auto"/>
        <w:ind w:firstLine="284"/>
        <w:rPr>
          <w:rFonts w:ascii="Times New Roman" w:hAnsi="Times New Roman" w:cs="Times New Roman"/>
          <w:b/>
          <w:bCs/>
          <w:i/>
          <w:lang w:val="sl-SI"/>
        </w:rPr>
      </w:pPr>
      <w:r w:rsidRPr="00846275">
        <w:rPr>
          <w:rFonts w:ascii="Times New Roman" w:hAnsi="Times New Roman" w:cs="Times New Roman"/>
          <w:b/>
          <w:bCs/>
          <w:i/>
          <w:lang w:val="sl-SI"/>
        </w:rPr>
        <w:t>O sprememb</w:t>
      </w:r>
      <w:r w:rsidR="0072118B" w:rsidRPr="00846275">
        <w:rPr>
          <w:rFonts w:ascii="Times New Roman" w:hAnsi="Times New Roman" w:cs="Times New Roman"/>
          <w:b/>
          <w:bCs/>
          <w:i/>
          <w:lang w:val="sl-SI"/>
        </w:rPr>
        <w:t>ah</w:t>
      </w:r>
      <w:r w:rsidRPr="00846275">
        <w:rPr>
          <w:rFonts w:ascii="Times New Roman" w:hAnsi="Times New Roman" w:cs="Times New Roman"/>
          <w:b/>
          <w:bCs/>
          <w:i/>
          <w:lang w:val="sl-SI"/>
        </w:rPr>
        <w:t xml:space="preserve"> družbene vloge religije in izzivih našega časa </w:t>
      </w:r>
    </w:p>
    <w:p w:rsidR="0072118B" w:rsidRDefault="0072118B" w:rsidP="005810A0">
      <w:pPr>
        <w:pStyle w:val="Standard"/>
        <w:spacing w:line="360" w:lineRule="auto"/>
        <w:ind w:firstLine="284"/>
        <w:rPr>
          <w:rFonts w:ascii="Times New Roman" w:hAnsi="Times New Roman" w:cs="Times New Roman"/>
          <w:b/>
          <w:bCs/>
          <w:i/>
          <w:lang w:val="sl-SI"/>
        </w:rPr>
      </w:pPr>
      <w:r w:rsidRPr="00846275">
        <w:rPr>
          <w:rFonts w:ascii="Times New Roman" w:hAnsi="Times New Roman" w:cs="Times New Roman"/>
          <w:b/>
          <w:bCs/>
          <w:i/>
          <w:lang w:val="sl-SI"/>
        </w:rPr>
        <w:t xml:space="preserve">On </w:t>
      </w:r>
      <w:proofErr w:type="spellStart"/>
      <w:r w:rsidRPr="00846275">
        <w:rPr>
          <w:rFonts w:ascii="Times New Roman" w:hAnsi="Times New Roman" w:cs="Times New Roman"/>
          <w:b/>
          <w:bCs/>
          <w:i/>
          <w:lang w:val="sl-SI"/>
        </w:rPr>
        <w:t>changes</w:t>
      </w:r>
      <w:proofErr w:type="spellEnd"/>
      <w:r w:rsidRPr="00846275">
        <w:rPr>
          <w:rFonts w:ascii="Times New Roman" w:hAnsi="Times New Roman" w:cs="Times New Roman"/>
          <w:b/>
          <w:bCs/>
          <w:i/>
          <w:lang w:val="sl-SI"/>
        </w:rPr>
        <w:t xml:space="preserve"> </w:t>
      </w:r>
      <w:proofErr w:type="spellStart"/>
      <w:r w:rsidR="00A5398A">
        <w:rPr>
          <w:rFonts w:ascii="Times New Roman" w:hAnsi="Times New Roman" w:cs="Times New Roman"/>
          <w:b/>
          <w:bCs/>
          <w:i/>
          <w:lang w:val="sl-SI"/>
        </w:rPr>
        <w:t>of</w:t>
      </w:r>
      <w:proofErr w:type="spellEnd"/>
      <w:r w:rsidRPr="00846275">
        <w:rPr>
          <w:rFonts w:ascii="Times New Roman" w:hAnsi="Times New Roman" w:cs="Times New Roman"/>
          <w:b/>
          <w:bCs/>
          <w:i/>
          <w:lang w:val="sl-SI"/>
        </w:rPr>
        <w:t xml:space="preserve"> </w:t>
      </w:r>
      <w:proofErr w:type="spellStart"/>
      <w:r w:rsidRPr="00846275">
        <w:rPr>
          <w:rFonts w:ascii="Times New Roman" w:hAnsi="Times New Roman" w:cs="Times New Roman"/>
          <w:b/>
          <w:bCs/>
          <w:i/>
          <w:lang w:val="sl-SI"/>
        </w:rPr>
        <w:t>the</w:t>
      </w:r>
      <w:proofErr w:type="spellEnd"/>
      <w:r w:rsidRPr="00846275">
        <w:rPr>
          <w:rFonts w:ascii="Times New Roman" w:hAnsi="Times New Roman" w:cs="Times New Roman"/>
          <w:b/>
          <w:bCs/>
          <w:i/>
          <w:lang w:val="sl-SI"/>
        </w:rPr>
        <w:t xml:space="preserve"> social role </w:t>
      </w:r>
      <w:proofErr w:type="spellStart"/>
      <w:r w:rsidRPr="00846275">
        <w:rPr>
          <w:rFonts w:ascii="Times New Roman" w:hAnsi="Times New Roman" w:cs="Times New Roman"/>
          <w:b/>
          <w:bCs/>
          <w:i/>
          <w:lang w:val="sl-SI"/>
        </w:rPr>
        <w:t>of</w:t>
      </w:r>
      <w:proofErr w:type="spellEnd"/>
      <w:r w:rsidRPr="00846275">
        <w:rPr>
          <w:rFonts w:ascii="Times New Roman" w:hAnsi="Times New Roman" w:cs="Times New Roman"/>
          <w:b/>
          <w:bCs/>
          <w:i/>
          <w:lang w:val="sl-SI"/>
        </w:rPr>
        <w:t xml:space="preserve"> </w:t>
      </w:r>
      <w:proofErr w:type="spellStart"/>
      <w:r w:rsidRPr="00846275">
        <w:rPr>
          <w:rFonts w:ascii="Times New Roman" w:hAnsi="Times New Roman" w:cs="Times New Roman"/>
          <w:b/>
          <w:bCs/>
          <w:i/>
          <w:lang w:val="sl-SI"/>
        </w:rPr>
        <w:t>religion</w:t>
      </w:r>
      <w:proofErr w:type="spellEnd"/>
      <w:r w:rsidRPr="00846275">
        <w:rPr>
          <w:rFonts w:ascii="Times New Roman" w:hAnsi="Times New Roman" w:cs="Times New Roman"/>
          <w:b/>
          <w:bCs/>
          <w:i/>
          <w:lang w:val="sl-SI"/>
        </w:rPr>
        <w:t xml:space="preserve"> </w:t>
      </w:r>
      <w:proofErr w:type="spellStart"/>
      <w:r w:rsidRPr="00846275">
        <w:rPr>
          <w:rFonts w:ascii="Times New Roman" w:hAnsi="Times New Roman" w:cs="Times New Roman"/>
          <w:b/>
          <w:bCs/>
          <w:i/>
          <w:lang w:val="sl-SI"/>
        </w:rPr>
        <w:t>and</w:t>
      </w:r>
      <w:proofErr w:type="spellEnd"/>
      <w:r w:rsidRPr="00846275">
        <w:rPr>
          <w:rFonts w:ascii="Times New Roman" w:hAnsi="Times New Roman" w:cs="Times New Roman"/>
          <w:b/>
          <w:bCs/>
          <w:i/>
          <w:lang w:val="sl-SI"/>
        </w:rPr>
        <w:t xml:space="preserve"> </w:t>
      </w:r>
      <w:proofErr w:type="spellStart"/>
      <w:r w:rsidRPr="00846275">
        <w:rPr>
          <w:rFonts w:ascii="Times New Roman" w:hAnsi="Times New Roman" w:cs="Times New Roman"/>
          <w:b/>
          <w:bCs/>
          <w:i/>
          <w:lang w:val="sl-SI"/>
        </w:rPr>
        <w:t>the</w:t>
      </w:r>
      <w:proofErr w:type="spellEnd"/>
      <w:r w:rsidRPr="00846275">
        <w:rPr>
          <w:rFonts w:ascii="Times New Roman" w:hAnsi="Times New Roman" w:cs="Times New Roman"/>
          <w:b/>
          <w:bCs/>
          <w:i/>
          <w:lang w:val="sl-SI"/>
        </w:rPr>
        <w:t xml:space="preserve"> </w:t>
      </w:r>
      <w:proofErr w:type="spellStart"/>
      <w:r w:rsidRPr="00846275">
        <w:rPr>
          <w:rFonts w:ascii="Times New Roman" w:hAnsi="Times New Roman" w:cs="Times New Roman"/>
          <w:b/>
          <w:bCs/>
          <w:i/>
          <w:lang w:val="sl-SI"/>
        </w:rPr>
        <w:t>challenges</w:t>
      </w:r>
      <w:proofErr w:type="spellEnd"/>
      <w:r w:rsidRPr="00846275">
        <w:rPr>
          <w:rFonts w:ascii="Times New Roman" w:hAnsi="Times New Roman" w:cs="Times New Roman"/>
          <w:b/>
          <w:bCs/>
          <w:i/>
          <w:lang w:val="sl-SI"/>
        </w:rPr>
        <w:t xml:space="preserve"> </w:t>
      </w:r>
      <w:proofErr w:type="spellStart"/>
      <w:r w:rsidRPr="00846275">
        <w:rPr>
          <w:rFonts w:ascii="Times New Roman" w:hAnsi="Times New Roman" w:cs="Times New Roman"/>
          <w:b/>
          <w:bCs/>
          <w:i/>
          <w:lang w:val="sl-SI"/>
        </w:rPr>
        <w:t>of</w:t>
      </w:r>
      <w:proofErr w:type="spellEnd"/>
      <w:r w:rsidRPr="00846275">
        <w:rPr>
          <w:rFonts w:ascii="Times New Roman" w:hAnsi="Times New Roman" w:cs="Times New Roman"/>
          <w:b/>
          <w:bCs/>
          <w:i/>
          <w:lang w:val="sl-SI"/>
        </w:rPr>
        <w:t xml:space="preserve"> </w:t>
      </w:r>
      <w:proofErr w:type="spellStart"/>
      <w:r w:rsidRPr="00846275">
        <w:rPr>
          <w:rFonts w:ascii="Times New Roman" w:hAnsi="Times New Roman" w:cs="Times New Roman"/>
          <w:b/>
          <w:bCs/>
          <w:i/>
          <w:lang w:val="sl-SI"/>
        </w:rPr>
        <w:t>our</w:t>
      </w:r>
      <w:proofErr w:type="spellEnd"/>
      <w:r w:rsidRPr="00846275">
        <w:rPr>
          <w:rFonts w:ascii="Times New Roman" w:hAnsi="Times New Roman" w:cs="Times New Roman"/>
          <w:b/>
          <w:bCs/>
          <w:i/>
          <w:lang w:val="sl-SI"/>
        </w:rPr>
        <w:t xml:space="preserve"> time</w:t>
      </w:r>
    </w:p>
    <w:p w:rsidR="00A5398A" w:rsidRPr="00846275" w:rsidRDefault="00A5398A" w:rsidP="005810A0">
      <w:pPr>
        <w:pStyle w:val="Standard"/>
        <w:spacing w:line="360" w:lineRule="auto"/>
        <w:ind w:firstLine="284"/>
        <w:rPr>
          <w:rFonts w:ascii="Times New Roman" w:hAnsi="Times New Roman" w:cs="Times New Roman"/>
          <w:b/>
          <w:bCs/>
          <w:i/>
          <w:lang w:val="sl-SI"/>
        </w:rPr>
      </w:pPr>
    </w:p>
    <w:p w:rsidR="0072118B" w:rsidRPr="00846275" w:rsidRDefault="0072118B" w:rsidP="005810A0">
      <w:pPr>
        <w:pStyle w:val="Standard"/>
        <w:spacing w:line="360" w:lineRule="auto"/>
        <w:ind w:firstLine="284"/>
        <w:rPr>
          <w:rFonts w:ascii="Times New Roman" w:hAnsi="Times New Roman" w:cs="Times New Roman"/>
          <w:b/>
          <w:bCs/>
          <w:i/>
          <w:lang w:val="sl-SI"/>
        </w:rPr>
      </w:pPr>
    </w:p>
    <w:p w:rsidR="00A5398A" w:rsidRPr="00A5398A" w:rsidRDefault="00925386" w:rsidP="00A5398A">
      <w:pPr>
        <w:pStyle w:val="Standard"/>
        <w:spacing w:line="360" w:lineRule="auto"/>
        <w:ind w:firstLine="284"/>
        <w:rPr>
          <w:rFonts w:ascii="Times New Roman" w:hAnsi="Times New Roman" w:cs="Times New Roman"/>
          <w:i/>
          <w:lang w:val="sl-SI"/>
        </w:rPr>
      </w:pPr>
      <w:r w:rsidRPr="00A5398A">
        <w:rPr>
          <w:rFonts w:ascii="Times New Roman" w:hAnsi="Times New Roman" w:cs="Times New Roman"/>
          <w:i/>
          <w:lang w:val="sl-SI"/>
        </w:rPr>
        <w:t xml:space="preserve">Igor Bahovec </w:t>
      </w:r>
    </w:p>
    <w:p w:rsidR="00A5398A" w:rsidRPr="00A5398A" w:rsidRDefault="00A5398A" w:rsidP="00A5398A">
      <w:pPr>
        <w:pStyle w:val="Standard"/>
        <w:spacing w:line="360" w:lineRule="auto"/>
        <w:ind w:firstLine="284"/>
        <w:rPr>
          <w:rStyle w:val="FirstName"/>
          <w:rFonts w:ascii="Times New Roman" w:hAnsi="Times New Roman" w:cs="Times New Roman"/>
          <w:i/>
          <w:lang w:val="sl-SI"/>
        </w:rPr>
      </w:pPr>
      <w:proofErr w:type="spellStart"/>
      <w:r w:rsidRPr="00A5398A">
        <w:rPr>
          <w:rStyle w:val="FirstName"/>
          <w14:ligatures w14:val="standard"/>
        </w:rPr>
        <w:t>Teološka</w:t>
      </w:r>
      <w:proofErr w:type="spellEnd"/>
      <w:r w:rsidRPr="00A5398A">
        <w:rPr>
          <w:rStyle w:val="FirstName"/>
          <w14:ligatures w14:val="standard"/>
        </w:rPr>
        <w:t xml:space="preserve"> </w:t>
      </w:r>
      <w:proofErr w:type="spellStart"/>
      <w:r w:rsidRPr="00A5398A">
        <w:rPr>
          <w:rStyle w:val="FirstName"/>
          <w14:ligatures w14:val="standard"/>
        </w:rPr>
        <w:t>fakulteta</w:t>
      </w:r>
      <w:proofErr w:type="spellEnd"/>
      <w:r w:rsidRPr="00A5398A">
        <w:rPr>
          <w:rStyle w:val="FirstName"/>
          <w14:ligatures w14:val="standard"/>
        </w:rPr>
        <w:t xml:space="preserve"> </w:t>
      </w:r>
      <w:proofErr w:type="spellStart"/>
      <w:r w:rsidRPr="00A5398A">
        <w:rPr>
          <w:rStyle w:val="FirstName"/>
          <w14:ligatures w14:val="standard"/>
        </w:rPr>
        <w:t>Univerze</w:t>
      </w:r>
      <w:proofErr w:type="spellEnd"/>
      <w:r w:rsidRPr="00A5398A">
        <w:rPr>
          <w:rStyle w:val="FirstName"/>
          <w14:ligatures w14:val="standard"/>
        </w:rPr>
        <w:t xml:space="preserve"> v </w:t>
      </w:r>
      <w:proofErr w:type="spellStart"/>
      <w:r w:rsidRPr="00A5398A">
        <w:rPr>
          <w:rStyle w:val="FirstName"/>
          <w14:ligatures w14:val="standard"/>
        </w:rPr>
        <w:t>Ljubljani</w:t>
      </w:r>
      <w:proofErr w:type="spellEnd"/>
      <w:r w:rsidRPr="00A5398A">
        <w:rPr>
          <w:rStyle w:val="FirstName"/>
          <w14:ligatures w14:val="standard"/>
        </w:rPr>
        <w:t xml:space="preserve"> </w:t>
      </w:r>
    </w:p>
    <w:p w:rsidR="00925386" w:rsidRPr="00A5398A" w:rsidRDefault="00A5398A" w:rsidP="00A5398A">
      <w:pPr>
        <w:pStyle w:val="Standard"/>
        <w:spacing w:line="360" w:lineRule="auto"/>
        <w:ind w:firstLine="284"/>
        <w:rPr>
          <w:rFonts w:ascii="Times New Roman" w:hAnsi="Times New Roman" w:cs="Times New Roman"/>
          <w:iCs/>
          <w:lang w:val="sl-SI"/>
        </w:rPr>
      </w:pPr>
      <w:hyperlink r:id="rId7" w:history="1">
        <w:r w:rsidRPr="00A5398A">
          <w:rPr>
            <w:rStyle w:val="Hiperpovezava"/>
            <w14:ligatures w14:val="standard"/>
          </w:rPr>
          <w:t>Igor.bahovec@guest.arnes.si</w:t>
        </w:r>
      </w:hyperlink>
    </w:p>
    <w:p w:rsidR="00A5398A" w:rsidRDefault="00A5398A" w:rsidP="00C549D7">
      <w:pPr>
        <w:pStyle w:val="Standard"/>
        <w:spacing w:line="360" w:lineRule="auto"/>
        <w:ind w:firstLine="284"/>
        <w:rPr>
          <w:rFonts w:ascii="Times New Roman" w:hAnsi="Times New Roman" w:cs="Times New Roman"/>
          <w:b/>
          <w:bCs/>
          <w:iCs/>
          <w:lang w:val="sl-SI"/>
        </w:rPr>
      </w:pPr>
    </w:p>
    <w:p w:rsidR="00925386" w:rsidRPr="00846275" w:rsidRDefault="00A5398A" w:rsidP="00C549D7">
      <w:pPr>
        <w:pStyle w:val="Standard"/>
        <w:spacing w:line="360" w:lineRule="auto"/>
        <w:ind w:firstLine="284"/>
        <w:rPr>
          <w:rFonts w:ascii="Times New Roman" w:hAnsi="Times New Roman" w:cs="Times New Roman"/>
          <w:b/>
          <w:bCs/>
          <w:iCs/>
          <w:lang w:val="sl-SI"/>
        </w:rPr>
      </w:pPr>
      <w:r>
        <w:rPr>
          <w:rFonts w:ascii="Times New Roman" w:hAnsi="Times New Roman" w:cs="Times New Roman"/>
          <w:b/>
          <w:bCs/>
          <w:iCs/>
          <w:lang w:val="sl-SI"/>
        </w:rPr>
        <w:t xml:space="preserve">POVZETEK </w:t>
      </w:r>
    </w:p>
    <w:p w:rsidR="00B57308" w:rsidRPr="00846275" w:rsidRDefault="00234F4B" w:rsidP="00C549D7">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V prvem delu prispevka pokažemo nekatere rezultate empiričnih študij o spreminjanju osebne vernosti v Sloveniji</w:t>
      </w:r>
      <w:r w:rsidR="00F66485" w:rsidRPr="00846275">
        <w:rPr>
          <w:rFonts w:ascii="Times New Roman" w:hAnsi="Times New Roman" w:cs="Times New Roman"/>
          <w:iCs/>
          <w:lang w:val="sl-SI"/>
        </w:rPr>
        <w:t xml:space="preserve"> in Evropi</w:t>
      </w:r>
      <w:r w:rsidRPr="00846275">
        <w:rPr>
          <w:rFonts w:ascii="Times New Roman" w:hAnsi="Times New Roman" w:cs="Times New Roman"/>
          <w:iCs/>
          <w:lang w:val="sl-SI"/>
        </w:rPr>
        <w:t xml:space="preserve">. Podatki kažejo, da se institucionalni, kulturni  in osebni vidiki vernosti ne </w:t>
      </w:r>
      <w:r w:rsidR="001965B7" w:rsidRPr="00846275">
        <w:rPr>
          <w:rFonts w:ascii="Times New Roman" w:hAnsi="Times New Roman" w:cs="Times New Roman"/>
          <w:iCs/>
          <w:lang w:val="sl-SI"/>
        </w:rPr>
        <w:t xml:space="preserve">spreminjajo  </w:t>
      </w:r>
      <w:r w:rsidRPr="00846275">
        <w:rPr>
          <w:rFonts w:ascii="Times New Roman" w:hAnsi="Times New Roman" w:cs="Times New Roman"/>
          <w:iCs/>
          <w:lang w:val="sl-SI"/>
        </w:rPr>
        <w:t xml:space="preserve">na enak način. </w:t>
      </w:r>
      <w:r w:rsidR="00C549D7" w:rsidRPr="00846275">
        <w:rPr>
          <w:rFonts w:ascii="Times New Roman" w:hAnsi="Times New Roman" w:cs="Times New Roman"/>
          <w:iCs/>
          <w:lang w:val="sl-SI"/>
        </w:rPr>
        <w:t>Menimo, da empirične študije potrjujejo teoretski premislek o spremembi družbene religije (Luckmann)</w:t>
      </w:r>
      <w:r w:rsidR="002577CF" w:rsidRPr="00846275">
        <w:rPr>
          <w:rFonts w:ascii="Times New Roman" w:hAnsi="Times New Roman" w:cs="Times New Roman"/>
          <w:iCs/>
          <w:lang w:val="sl-SI"/>
        </w:rPr>
        <w:t xml:space="preserve"> in </w:t>
      </w:r>
      <w:r w:rsidR="00B65901" w:rsidRPr="00846275">
        <w:rPr>
          <w:rFonts w:ascii="Times New Roman" w:hAnsi="Times New Roman" w:cs="Times New Roman"/>
          <w:iCs/>
          <w:lang w:val="sl-SI"/>
        </w:rPr>
        <w:t>razširjenosti</w:t>
      </w:r>
      <w:r w:rsidR="002577CF" w:rsidRPr="00846275">
        <w:rPr>
          <w:rFonts w:ascii="Times New Roman" w:hAnsi="Times New Roman" w:cs="Times New Roman"/>
          <w:iCs/>
          <w:lang w:val="sl-SI"/>
        </w:rPr>
        <w:t xml:space="preserve"> </w:t>
      </w:r>
      <w:r w:rsidR="00C549D7" w:rsidRPr="00846275">
        <w:rPr>
          <w:rFonts w:ascii="Times New Roman" w:hAnsi="Times New Roman" w:cs="Times New Roman"/>
          <w:iCs/>
          <w:lang w:val="sl-SI"/>
        </w:rPr>
        <w:t>sodobnega pluralizma (Berger)</w:t>
      </w:r>
      <w:r w:rsidR="002577CF" w:rsidRPr="00846275">
        <w:rPr>
          <w:rFonts w:ascii="Times New Roman" w:hAnsi="Times New Roman" w:cs="Times New Roman"/>
          <w:iCs/>
          <w:lang w:val="sl-SI"/>
        </w:rPr>
        <w:t xml:space="preserve">. Kakšna je lahko glede na vse te spremembe vloga krščanstva v Sloveniji? </w:t>
      </w:r>
      <w:r w:rsidR="001965B7" w:rsidRPr="00846275">
        <w:rPr>
          <w:rFonts w:ascii="Times New Roman" w:hAnsi="Times New Roman" w:cs="Times New Roman"/>
          <w:iCs/>
          <w:lang w:val="sl-SI"/>
        </w:rPr>
        <w:t>D</w:t>
      </w:r>
      <w:r w:rsidR="002577CF" w:rsidRPr="00846275">
        <w:rPr>
          <w:rFonts w:ascii="Times New Roman" w:hAnsi="Times New Roman" w:cs="Times New Roman"/>
          <w:iCs/>
          <w:lang w:val="sl-SI"/>
        </w:rPr>
        <w:t xml:space="preserve">el odgovora </w:t>
      </w:r>
      <w:r w:rsidR="001965B7" w:rsidRPr="00846275">
        <w:rPr>
          <w:rFonts w:ascii="Times New Roman" w:hAnsi="Times New Roman" w:cs="Times New Roman"/>
          <w:iCs/>
          <w:lang w:val="sl-SI"/>
        </w:rPr>
        <w:t xml:space="preserve">lahko </w:t>
      </w:r>
      <w:r w:rsidR="002577CF" w:rsidRPr="00846275">
        <w:rPr>
          <w:rFonts w:ascii="Times New Roman" w:hAnsi="Times New Roman" w:cs="Times New Roman"/>
          <w:iCs/>
          <w:lang w:val="sl-SI"/>
        </w:rPr>
        <w:t xml:space="preserve">iščemo </w:t>
      </w:r>
      <w:r w:rsidR="00F66485" w:rsidRPr="00846275">
        <w:rPr>
          <w:rFonts w:ascii="Times New Roman" w:hAnsi="Times New Roman" w:cs="Times New Roman"/>
          <w:iCs/>
          <w:lang w:val="sl-SI"/>
        </w:rPr>
        <w:t xml:space="preserve">v nekaterih usmeritvah </w:t>
      </w:r>
      <w:r w:rsidR="002577CF" w:rsidRPr="00846275">
        <w:rPr>
          <w:rFonts w:ascii="Times New Roman" w:hAnsi="Times New Roman" w:cs="Times New Roman"/>
          <w:iCs/>
          <w:lang w:val="sl-SI"/>
        </w:rPr>
        <w:t xml:space="preserve">papeža Frančiška. </w:t>
      </w:r>
      <w:r w:rsidR="00D757F2" w:rsidRPr="00846275">
        <w:rPr>
          <w:rFonts w:ascii="Times New Roman" w:hAnsi="Times New Roman" w:cs="Times New Roman"/>
          <w:iCs/>
          <w:lang w:val="sl-SI"/>
        </w:rPr>
        <w:t xml:space="preserve">V prispevku se </w:t>
      </w:r>
      <w:r w:rsidR="002577CF" w:rsidRPr="00846275">
        <w:rPr>
          <w:rFonts w:ascii="Times New Roman" w:hAnsi="Times New Roman" w:cs="Times New Roman"/>
          <w:iCs/>
          <w:lang w:val="sl-SI"/>
        </w:rPr>
        <w:t xml:space="preserve">navezujemo </w:t>
      </w:r>
      <w:r w:rsidR="001965B7" w:rsidRPr="00846275">
        <w:rPr>
          <w:rFonts w:ascii="Times New Roman" w:hAnsi="Times New Roman" w:cs="Times New Roman"/>
          <w:iCs/>
          <w:lang w:val="sl-SI"/>
        </w:rPr>
        <w:t>na poudarke o</w:t>
      </w:r>
      <w:r w:rsidR="00B57308" w:rsidRPr="00846275">
        <w:rPr>
          <w:rFonts w:ascii="Times New Roman" w:hAnsi="Times New Roman" w:cs="Times New Roman"/>
          <w:iCs/>
          <w:lang w:val="sl-SI"/>
        </w:rPr>
        <w:t xml:space="preserve"> družbene</w:t>
      </w:r>
      <w:r w:rsidR="001965B7" w:rsidRPr="00846275">
        <w:rPr>
          <w:rFonts w:ascii="Times New Roman" w:hAnsi="Times New Roman" w:cs="Times New Roman"/>
          <w:iCs/>
          <w:lang w:val="sl-SI"/>
        </w:rPr>
        <w:t xml:space="preserve">m delovanju kristjanov </w:t>
      </w:r>
      <w:r w:rsidR="00F66485" w:rsidRPr="00846275">
        <w:rPr>
          <w:rFonts w:ascii="Times New Roman" w:hAnsi="Times New Roman" w:cs="Times New Roman"/>
          <w:iCs/>
          <w:lang w:val="sl-SI"/>
        </w:rPr>
        <w:t xml:space="preserve">v </w:t>
      </w:r>
      <w:r w:rsidR="00B57308" w:rsidRPr="00846275">
        <w:rPr>
          <w:rFonts w:ascii="Times New Roman" w:hAnsi="Times New Roman" w:cs="Times New Roman"/>
          <w:iCs/>
          <w:lang w:val="sl-SI"/>
        </w:rPr>
        <w:t>encik</w:t>
      </w:r>
      <w:r w:rsidR="001257CF" w:rsidRPr="00846275">
        <w:rPr>
          <w:rFonts w:ascii="Times New Roman" w:hAnsi="Times New Roman" w:cs="Times New Roman"/>
          <w:iCs/>
          <w:lang w:val="sl-SI"/>
        </w:rPr>
        <w:t>l</w:t>
      </w:r>
      <w:r w:rsidR="001965B7" w:rsidRPr="00846275">
        <w:rPr>
          <w:rFonts w:ascii="Times New Roman" w:hAnsi="Times New Roman" w:cs="Times New Roman"/>
          <w:iCs/>
          <w:lang w:val="sl-SI"/>
        </w:rPr>
        <w:t>ik</w:t>
      </w:r>
      <w:r w:rsidR="00F66485" w:rsidRPr="00846275">
        <w:rPr>
          <w:rFonts w:ascii="Times New Roman" w:hAnsi="Times New Roman" w:cs="Times New Roman"/>
          <w:iCs/>
          <w:lang w:val="sl-SI"/>
        </w:rPr>
        <w:t>i</w:t>
      </w:r>
      <w:r w:rsidR="00B01A38" w:rsidRPr="00846275">
        <w:rPr>
          <w:rFonts w:ascii="Times New Roman" w:hAnsi="Times New Roman" w:cs="Times New Roman"/>
          <w:iCs/>
          <w:lang w:val="sl-SI"/>
        </w:rPr>
        <w:t xml:space="preserve"> </w:t>
      </w:r>
      <w:r w:rsidR="00B57308" w:rsidRPr="00846275">
        <w:rPr>
          <w:rFonts w:ascii="Times New Roman" w:hAnsi="Times New Roman" w:cs="Times New Roman"/>
          <w:i/>
          <w:lang w:val="sl-SI"/>
        </w:rPr>
        <w:t>Veselje evangelija</w:t>
      </w:r>
      <w:r w:rsidR="00B57308" w:rsidRPr="00846275">
        <w:rPr>
          <w:rFonts w:ascii="Times New Roman" w:hAnsi="Times New Roman" w:cs="Times New Roman"/>
          <w:iCs/>
          <w:lang w:val="sl-SI"/>
        </w:rPr>
        <w:t xml:space="preserve"> </w:t>
      </w:r>
      <w:r w:rsidR="00A37384" w:rsidRPr="00846275">
        <w:rPr>
          <w:rFonts w:ascii="Times New Roman" w:hAnsi="Times New Roman" w:cs="Times New Roman"/>
          <w:iCs/>
          <w:lang w:val="sl-SI"/>
        </w:rPr>
        <w:t>(</w:t>
      </w:r>
      <w:proofErr w:type="spellStart"/>
      <w:r w:rsidR="00A37384" w:rsidRPr="00846275">
        <w:rPr>
          <w:rFonts w:ascii="Times New Roman" w:hAnsi="Times New Roman" w:cs="Times New Roman"/>
          <w:i/>
          <w:lang w:val="sl-SI"/>
        </w:rPr>
        <w:t>Evangelii</w:t>
      </w:r>
      <w:proofErr w:type="spellEnd"/>
      <w:r w:rsidR="00A37384" w:rsidRPr="00846275">
        <w:rPr>
          <w:rFonts w:ascii="Times New Roman" w:hAnsi="Times New Roman" w:cs="Times New Roman"/>
          <w:i/>
          <w:lang w:val="sl-SI"/>
        </w:rPr>
        <w:t xml:space="preserve"> </w:t>
      </w:r>
      <w:proofErr w:type="spellStart"/>
      <w:r w:rsidR="00A37384" w:rsidRPr="00846275">
        <w:rPr>
          <w:rFonts w:ascii="Times New Roman" w:hAnsi="Times New Roman" w:cs="Times New Roman"/>
          <w:i/>
          <w:lang w:val="sl-SI"/>
        </w:rPr>
        <w:t>Gaudium</w:t>
      </w:r>
      <w:proofErr w:type="spellEnd"/>
      <w:r w:rsidR="00A37384" w:rsidRPr="00846275">
        <w:rPr>
          <w:rFonts w:ascii="Times New Roman" w:hAnsi="Times New Roman" w:cs="Times New Roman"/>
          <w:iCs/>
          <w:lang w:val="sl-SI"/>
        </w:rPr>
        <w:t xml:space="preserve">)  </w:t>
      </w:r>
      <w:r w:rsidR="00B57308" w:rsidRPr="00846275">
        <w:rPr>
          <w:rFonts w:ascii="Times New Roman" w:hAnsi="Times New Roman" w:cs="Times New Roman"/>
          <w:iCs/>
          <w:lang w:val="sl-SI"/>
        </w:rPr>
        <w:t xml:space="preserve">in na </w:t>
      </w:r>
      <w:r w:rsidR="002577CF" w:rsidRPr="00846275">
        <w:rPr>
          <w:rFonts w:ascii="Times New Roman" w:hAnsi="Times New Roman" w:cs="Times New Roman"/>
          <w:iCs/>
          <w:lang w:val="sl-SI"/>
        </w:rPr>
        <w:t>njegove govore o Evropi</w:t>
      </w:r>
      <w:r w:rsidR="00B57308" w:rsidRPr="00846275">
        <w:rPr>
          <w:rFonts w:ascii="Times New Roman" w:hAnsi="Times New Roman" w:cs="Times New Roman"/>
          <w:iCs/>
          <w:lang w:val="sl-SI"/>
        </w:rPr>
        <w:t xml:space="preserve">. </w:t>
      </w:r>
    </w:p>
    <w:p w:rsidR="00925386" w:rsidRPr="00846275" w:rsidRDefault="00925386" w:rsidP="00925386">
      <w:pPr>
        <w:pStyle w:val="Standard"/>
        <w:spacing w:line="360" w:lineRule="auto"/>
        <w:ind w:firstLine="284"/>
        <w:rPr>
          <w:rFonts w:ascii="Times New Roman" w:hAnsi="Times New Roman" w:cs="Times New Roman"/>
          <w:iCs/>
          <w:lang w:val="sl-SI"/>
        </w:rPr>
      </w:pPr>
      <w:r w:rsidRPr="00A5398A">
        <w:rPr>
          <w:rFonts w:ascii="Times New Roman" w:hAnsi="Times New Roman" w:cs="Times New Roman"/>
          <w:b/>
          <w:bCs/>
          <w:iCs/>
          <w:lang w:val="sl-SI"/>
        </w:rPr>
        <w:t>K</w:t>
      </w:r>
      <w:r w:rsidR="00A5398A">
        <w:rPr>
          <w:rFonts w:ascii="Times New Roman" w:hAnsi="Times New Roman" w:cs="Times New Roman"/>
          <w:b/>
          <w:bCs/>
          <w:iCs/>
          <w:lang w:val="sl-SI"/>
        </w:rPr>
        <w:t>LJUČNE BESEDE</w:t>
      </w:r>
      <w:r w:rsidRPr="00846275">
        <w:rPr>
          <w:rFonts w:ascii="Times New Roman" w:hAnsi="Times New Roman" w:cs="Times New Roman"/>
          <w:iCs/>
          <w:lang w:val="sl-SI"/>
        </w:rPr>
        <w:t xml:space="preserve">: religija v Sloveniji, družbeno-kulturne spremembe, </w:t>
      </w:r>
      <w:r w:rsidR="00A37384" w:rsidRPr="00846275">
        <w:rPr>
          <w:rFonts w:ascii="Times New Roman" w:hAnsi="Times New Roman" w:cs="Times New Roman"/>
          <w:iCs/>
          <w:lang w:val="sl-SI"/>
        </w:rPr>
        <w:t xml:space="preserve">subjektivna religija, </w:t>
      </w:r>
      <w:r w:rsidRPr="00846275">
        <w:rPr>
          <w:rFonts w:ascii="Times New Roman" w:hAnsi="Times New Roman" w:cs="Times New Roman"/>
          <w:iCs/>
          <w:lang w:val="sl-SI"/>
        </w:rPr>
        <w:t>sodobni pluralizem, kultura, družbeni nauk Cerkve, papež Franči</w:t>
      </w:r>
      <w:r w:rsidR="00F66485" w:rsidRPr="00846275">
        <w:rPr>
          <w:rFonts w:ascii="Times New Roman" w:hAnsi="Times New Roman" w:cs="Times New Roman"/>
          <w:iCs/>
          <w:lang w:val="sl-SI"/>
        </w:rPr>
        <w:t>š</w:t>
      </w:r>
      <w:r w:rsidRPr="00846275">
        <w:rPr>
          <w:rFonts w:ascii="Times New Roman" w:hAnsi="Times New Roman" w:cs="Times New Roman"/>
          <w:iCs/>
          <w:lang w:val="sl-SI"/>
        </w:rPr>
        <w:t>ek</w:t>
      </w:r>
      <w:r w:rsidR="00F66485" w:rsidRPr="00846275">
        <w:rPr>
          <w:rFonts w:ascii="Times New Roman" w:hAnsi="Times New Roman" w:cs="Times New Roman"/>
          <w:iCs/>
          <w:lang w:val="sl-SI"/>
        </w:rPr>
        <w:t xml:space="preserve">. </w:t>
      </w:r>
    </w:p>
    <w:p w:rsidR="00F66485" w:rsidRDefault="00F66485" w:rsidP="00925386">
      <w:pPr>
        <w:pStyle w:val="Standard"/>
        <w:spacing w:line="360" w:lineRule="auto"/>
        <w:ind w:firstLine="284"/>
        <w:rPr>
          <w:rFonts w:ascii="Times New Roman" w:hAnsi="Times New Roman" w:cs="Times New Roman"/>
          <w:iCs/>
          <w:lang w:val="sl-SI"/>
        </w:rPr>
      </w:pPr>
    </w:p>
    <w:p w:rsidR="00A5398A" w:rsidRPr="00A5398A" w:rsidRDefault="00A5398A" w:rsidP="00925386">
      <w:pPr>
        <w:pStyle w:val="Standard"/>
        <w:spacing w:line="360" w:lineRule="auto"/>
        <w:ind w:firstLine="284"/>
        <w:rPr>
          <w:rFonts w:ascii="Times New Roman" w:hAnsi="Times New Roman" w:cs="Times New Roman"/>
          <w:b/>
          <w:bCs/>
          <w:iCs/>
          <w:lang w:val="sl-SI"/>
        </w:rPr>
      </w:pPr>
      <w:r w:rsidRPr="00A5398A">
        <w:rPr>
          <w:b/>
          <w:bCs/>
        </w:rPr>
        <w:t>ABSTRACT</w:t>
      </w:r>
    </w:p>
    <w:p w:rsidR="00F66485" w:rsidRPr="00846275" w:rsidRDefault="00F66485" w:rsidP="00F66485">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 xml:space="preserve">In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first</w:t>
      </w:r>
      <w:proofErr w:type="spellEnd"/>
      <w:r w:rsidRPr="00846275">
        <w:rPr>
          <w:rFonts w:ascii="Times New Roman" w:hAnsi="Times New Roman" w:cs="Times New Roman"/>
          <w:iCs/>
          <w:lang w:val="sl-SI"/>
        </w:rPr>
        <w:t xml:space="preserve"> part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paper</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we</w:t>
      </w:r>
      <w:proofErr w:type="spellEnd"/>
      <w:r w:rsidRPr="00846275">
        <w:rPr>
          <w:rFonts w:ascii="Times New Roman" w:hAnsi="Times New Roman" w:cs="Times New Roman"/>
          <w:iCs/>
          <w:lang w:val="sl-SI"/>
        </w:rPr>
        <w:t xml:space="preserve"> show some </w:t>
      </w:r>
      <w:proofErr w:type="spellStart"/>
      <w:r w:rsidRPr="00846275">
        <w:rPr>
          <w:rFonts w:ascii="Times New Roman" w:hAnsi="Times New Roman" w:cs="Times New Roman"/>
          <w:iCs/>
          <w:lang w:val="sl-SI"/>
        </w:rPr>
        <w:t>results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surveys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regarding</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change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religion</w:t>
      </w:r>
      <w:proofErr w:type="spellEnd"/>
      <w:r w:rsidRPr="00846275">
        <w:rPr>
          <w:rFonts w:ascii="Times New Roman" w:hAnsi="Times New Roman" w:cs="Times New Roman"/>
          <w:iCs/>
          <w:lang w:val="sl-SI"/>
        </w:rPr>
        <w:t xml:space="preserve"> in </w:t>
      </w:r>
      <w:proofErr w:type="spellStart"/>
      <w:r w:rsidRPr="00846275">
        <w:rPr>
          <w:rFonts w:ascii="Times New Roman" w:hAnsi="Times New Roman" w:cs="Times New Roman"/>
          <w:iCs/>
          <w:lang w:val="sl-SI"/>
        </w:rPr>
        <w:t>Slovenia</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and</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Europe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data show </w:t>
      </w:r>
      <w:proofErr w:type="spellStart"/>
      <w:r w:rsidRPr="00846275">
        <w:rPr>
          <w:rFonts w:ascii="Times New Roman" w:hAnsi="Times New Roman" w:cs="Times New Roman"/>
          <w:iCs/>
          <w:lang w:val="sl-SI"/>
        </w:rPr>
        <w:t>that</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institutional</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cultural</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and</w:t>
      </w:r>
      <w:proofErr w:type="spellEnd"/>
      <w:r w:rsidRPr="00846275">
        <w:rPr>
          <w:rFonts w:ascii="Times New Roman" w:hAnsi="Times New Roman" w:cs="Times New Roman"/>
          <w:iCs/>
          <w:lang w:val="sl-SI"/>
        </w:rPr>
        <w:t xml:space="preserve"> personal </w:t>
      </w:r>
      <w:proofErr w:type="spellStart"/>
      <w:r w:rsidRPr="00846275">
        <w:rPr>
          <w:rFonts w:ascii="Times New Roman" w:hAnsi="Times New Roman" w:cs="Times New Roman"/>
          <w:iCs/>
          <w:lang w:val="sl-SI"/>
        </w:rPr>
        <w:t>aspects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religion</w:t>
      </w:r>
      <w:proofErr w:type="spellEnd"/>
      <w:r w:rsidRPr="00846275">
        <w:rPr>
          <w:rFonts w:ascii="Times New Roman" w:hAnsi="Times New Roman" w:cs="Times New Roman"/>
          <w:iCs/>
          <w:lang w:val="sl-SI"/>
        </w:rPr>
        <w:t xml:space="preserve"> do not </w:t>
      </w:r>
      <w:proofErr w:type="spellStart"/>
      <w:r w:rsidRPr="00846275">
        <w:rPr>
          <w:rFonts w:ascii="Times New Roman" w:hAnsi="Times New Roman" w:cs="Times New Roman"/>
          <w:iCs/>
          <w:lang w:val="sl-SI"/>
        </w:rPr>
        <w:t>change</w:t>
      </w:r>
      <w:proofErr w:type="spellEnd"/>
      <w:r w:rsidRPr="00846275">
        <w:rPr>
          <w:rFonts w:ascii="Times New Roman" w:hAnsi="Times New Roman" w:cs="Times New Roman"/>
          <w:iCs/>
          <w:lang w:val="sl-SI"/>
        </w:rPr>
        <w:t xml:space="preserve"> in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same </w:t>
      </w:r>
      <w:proofErr w:type="spellStart"/>
      <w:r w:rsidRPr="00846275">
        <w:rPr>
          <w:rFonts w:ascii="Times New Roman" w:hAnsi="Times New Roman" w:cs="Times New Roman"/>
          <w:iCs/>
          <w:lang w:val="sl-SI"/>
        </w:rPr>
        <w:t>way</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We</w:t>
      </w:r>
      <w:proofErr w:type="spellEnd"/>
      <w:r w:rsidRPr="00846275">
        <w:rPr>
          <w:rFonts w:ascii="Times New Roman" w:hAnsi="Times New Roman" w:cs="Times New Roman"/>
          <w:iCs/>
          <w:lang w:val="sl-SI"/>
        </w:rPr>
        <w:t xml:space="preserve"> show </w:t>
      </w:r>
      <w:proofErr w:type="spellStart"/>
      <w:r w:rsidRPr="00846275">
        <w:rPr>
          <w:rFonts w:ascii="Times New Roman" w:hAnsi="Times New Roman" w:cs="Times New Roman"/>
          <w:iCs/>
          <w:lang w:val="sl-SI"/>
        </w:rPr>
        <w:t>that</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survexs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confirm</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theoretical</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consideration</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change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social </w:t>
      </w:r>
      <w:proofErr w:type="spellStart"/>
      <w:r w:rsidRPr="00846275">
        <w:rPr>
          <w:rFonts w:ascii="Times New Roman" w:hAnsi="Times New Roman" w:cs="Times New Roman"/>
          <w:iCs/>
          <w:lang w:val="sl-SI"/>
        </w:rPr>
        <w:t>religion</w:t>
      </w:r>
      <w:proofErr w:type="spellEnd"/>
      <w:r w:rsidRPr="00846275">
        <w:rPr>
          <w:rFonts w:ascii="Times New Roman" w:hAnsi="Times New Roman" w:cs="Times New Roman"/>
          <w:iCs/>
          <w:lang w:val="sl-SI"/>
        </w:rPr>
        <w:t xml:space="preserve"> (Luckmann) </w:t>
      </w:r>
      <w:proofErr w:type="spellStart"/>
      <w:r w:rsidRPr="00846275">
        <w:rPr>
          <w:rFonts w:ascii="Times New Roman" w:hAnsi="Times New Roman" w:cs="Times New Roman"/>
          <w:iCs/>
          <w:lang w:val="sl-SI"/>
        </w:rPr>
        <w:t>and</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prevalence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modern </w:t>
      </w:r>
      <w:proofErr w:type="spellStart"/>
      <w:r w:rsidRPr="00846275">
        <w:rPr>
          <w:rFonts w:ascii="Times New Roman" w:hAnsi="Times New Roman" w:cs="Times New Roman"/>
          <w:iCs/>
          <w:lang w:val="sl-SI"/>
        </w:rPr>
        <w:t>pluralism</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Given</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all</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these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changes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what</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can</w:t>
      </w:r>
      <w:proofErr w:type="spellEnd"/>
      <w:r w:rsidRPr="00846275">
        <w:rPr>
          <w:rFonts w:ascii="Times New Roman" w:hAnsi="Times New Roman" w:cs="Times New Roman"/>
          <w:iCs/>
          <w:lang w:val="sl-SI"/>
        </w:rPr>
        <w:t xml:space="preserve"> be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role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Christianity</w:t>
      </w:r>
      <w:proofErr w:type="spellEnd"/>
      <w:r w:rsidRPr="00846275">
        <w:rPr>
          <w:rFonts w:ascii="Times New Roman" w:hAnsi="Times New Roman" w:cs="Times New Roman"/>
          <w:iCs/>
          <w:lang w:val="sl-SI"/>
        </w:rPr>
        <w:t xml:space="preserve"> in </w:t>
      </w:r>
      <w:proofErr w:type="spellStart"/>
      <w:r w:rsidRPr="00846275">
        <w:rPr>
          <w:rFonts w:ascii="Times New Roman" w:hAnsi="Times New Roman" w:cs="Times New Roman"/>
          <w:iCs/>
          <w:lang w:val="sl-SI"/>
        </w:rPr>
        <w:t>Slovenia</w:t>
      </w:r>
      <w:proofErr w:type="spellEnd"/>
      <w:r w:rsidRPr="00846275">
        <w:rPr>
          <w:rFonts w:ascii="Times New Roman" w:hAnsi="Times New Roman" w:cs="Times New Roman"/>
          <w:iCs/>
          <w:lang w:val="sl-SI"/>
        </w:rPr>
        <w:t xml:space="preserve">? Part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answer</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can</w:t>
      </w:r>
      <w:proofErr w:type="spellEnd"/>
      <w:r w:rsidRPr="00846275">
        <w:rPr>
          <w:rFonts w:ascii="Times New Roman" w:hAnsi="Times New Roman" w:cs="Times New Roman"/>
          <w:iCs/>
          <w:lang w:val="sl-SI"/>
        </w:rPr>
        <w:t xml:space="preserve"> be </w:t>
      </w:r>
      <w:proofErr w:type="spellStart"/>
      <w:r w:rsidRPr="00846275">
        <w:rPr>
          <w:rFonts w:ascii="Times New Roman" w:hAnsi="Times New Roman" w:cs="Times New Roman"/>
          <w:iCs/>
          <w:lang w:val="sl-SI"/>
        </w:rPr>
        <w:t>found</w:t>
      </w:r>
      <w:proofErr w:type="spellEnd"/>
      <w:r w:rsidRPr="00846275">
        <w:rPr>
          <w:rFonts w:ascii="Times New Roman" w:hAnsi="Times New Roman" w:cs="Times New Roman"/>
          <w:iCs/>
          <w:lang w:val="sl-SI"/>
        </w:rPr>
        <w:t xml:space="preserve"> in some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directions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Pope Francis. In </w:t>
      </w:r>
      <w:proofErr w:type="spellStart"/>
      <w:r w:rsidRPr="00846275">
        <w:rPr>
          <w:rFonts w:ascii="Times New Roman" w:hAnsi="Times New Roman" w:cs="Times New Roman"/>
          <w:iCs/>
          <w:lang w:val="sl-SI"/>
        </w:rPr>
        <w:t>this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paper</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we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refer</w:t>
      </w:r>
      <w:proofErr w:type="spellEnd"/>
      <w:r w:rsidRPr="00846275">
        <w:rPr>
          <w:rFonts w:ascii="Times New Roman" w:hAnsi="Times New Roman" w:cs="Times New Roman"/>
          <w:iCs/>
          <w:lang w:val="sl-SI"/>
        </w:rPr>
        <w:t xml:space="preserve"> to some </w:t>
      </w:r>
      <w:proofErr w:type="spellStart"/>
      <w:r w:rsidRPr="00846275">
        <w:rPr>
          <w:rFonts w:ascii="Times New Roman" w:hAnsi="Times New Roman" w:cs="Times New Roman"/>
          <w:iCs/>
          <w:lang w:val="sl-SI"/>
        </w:rPr>
        <w:t>aspects</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social </w:t>
      </w:r>
      <w:proofErr w:type="spellStart"/>
      <w:r w:rsidRPr="00846275">
        <w:rPr>
          <w:rFonts w:ascii="Times New Roman" w:hAnsi="Times New Roman" w:cs="Times New Roman"/>
          <w:iCs/>
          <w:lang w:val="sl-SI"/>
        </w:rPr>
        <w:t>action</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Christians</w:t>
      </w:r>
      <w:proofErr w:type="spellEnd"/>
      <w:r w:rsidRPr="00846275">
        <w:rPr>
          <w:rFonts w:ascii="Times New Roman" w:hAnsi="Times New Roman" w:cs="Times New Roman"/>
          <w:iCs/>
          <w:lang w:val="sl-SI"/>
        </w:rPr>
        <w:t xml:space="preserve"> in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encyclical</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
          <w:lang w:val="sl-SI"/>
        </w:rPr>
        <w:t>The</w:t>
      </w:r>
      <w:proofErr w:type="spellEnd"/>
      <w:r w:rsidRPr="00846275">
        <w:rPr>
          <w:rFonts w:ascii="Times New Roman" w:hAnsi="Times New Roman" w:cs="Times New Roman"/>
          <w:i/>
          <w:lang w:val="sl-SI"/>
        </w:rPr>
        <w:t xml:space="preserve"> </w:t>
      </w:r>
      <w:proofErr w:type="spellStart"/>
      <w:r w:rsidRPr="00846275">
        <w:rPr>
          <w:rFonts w:ascii="Times New Roman" w:hAnsi="Times New Roman" w:cs="Times New Roman"/>
          <w:i/>
          <w:lang w:val="sl-SI"/>
        </w:rPr>
        <w:t>Joy</w:t>
      </w:r>
      <w:proofErr w:type="spellEnd"/>
      <w:r w:rsidRPr="00846275">
        <w:rPr>
          <w:rFonts w:ascii="Times New Roman" w:hAnsi="Times New Roman" w:cs="Times New Roman"/>
          <w:i/>
          <w:lang w:val="sl-SI"/>
        </w:rPr>
        <w:t xml:space="preserve"> </w:t>
      </w:r>
      <w:proofErr w:type="spellStart"/>
      <w:r w:rsidRPr="00846275">
        <w:rPr>
          <w:rFonts w:ascii="Times New Roman" w:hAnsi="Times New Roman" w:cs="Times New Roman"/>
          <w:i/>
          <w:lang w:val="sl-SI"/>
        </w:rPr>
        <w:t>of</w:t>
      </w:r>
      <w:proofErr w:type="spellEnd"/>
      <w:r w:rsidRPr="00846275">
        <w:rPr>
          <w:rFonts w:ascii="Times New Roman" w:hAnsi="Times New Roman" w:cs="Times New Roman"/>
          <w:i/>
          <w:lang w:val="sl-SI"/>
        </w:rPr>
        <w:t xml:space="preserve"> </w:t>
      </w:r>
      <w:proofErr w:type="spellStart"/>
      <w:r w:rsidRPr="00846275">
        <w:rPr>
          <w:rFonts w:ascii="Times New Roman" w:hAnsi="Times New Roman" w:cs="Times New Roman"/>
          <w:i/>
          <w:lang w:val="sl-SI"/>
        </w:rPr>
        <w:t>the</w:t>
      </w:r>
      <w:proofErr w:type="spellEnd"/>
      <w:r w:rsidRPr="00846275">
        <w:rPr>
          <w:rFonts w:ascii="Times New Roman" w:hAnsi="Times New Roman" w:cs="Times New Roman"/>
          <w:i/>
          <w:lang w:val="sl-SI"/>
        </w:rPr>
        <w:t xml:space="preserve"> Gospel</w:t>
      </w:r>
      <w:r w:rsidRPr="00846275">
        <w:rPr>
          <w:rFonts w:ascii="Times New Roman" w:hAnsi="Times New Roman" w:cs="Times New Roman"/>
          <w:iCs/>
          <w:lang w:val="sl-SI"/>
        </w:rPr>
        <w:t xml:space="preserve"> (</w:t>
      </w:r>
      <w:proofErr w:type="spellStart"/>
      <w:r w:rsidRPr="00846275">
        <w:rPr>
          <w:rFonts w:ascii="Times New Roman" w:hAnsi="Times New Roman" w:cs="Times New Roman"/>
          <w:i/>
          <w:lang w:val="sl-SI"/>
        </w:rPr>
        <w:t>Evangelii</w:t>
      </w:r>
      <w:proofErr w:type="spellEnd"/>
      <w:r w:rsidRPr="00846275">
        <w:rPr>
          <w:rFonts w:ascii="Times New Roman" w:hAnsi="Times New Roman" w:cs="Times New Roman"/>
          <w:i/>
          <w:lang w:val="sl-SI"/>
        </w:rPr>
        <w:t xml:space="preserve"> </w:t>
      </w:r>
      <w:proofErr w:type="spellStart"/>
      <w:r w:rsidRPr="00846275">
        <w:rPr>
          <w:rFonts w:ascii="Times New Roman" w:hAnsi="Times New Roman" w:cs="Times New Roman"/>
          <w:i/>
          <w:lang w:val="sl-SI"/>
        </w:rPr>
        <w:t>Gaudium</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and</w:t>
      </w:r>
      <w:proofErr w:type="spellEnd"/>
      <w:r w:rsidRPr="00846275">
        <w:rPr>
          <w:rFonts w:ascii="Times New Roman" w:hAnsi="Times New Roman" w:cs="Times New Roman"/>
          <w:iCs/>
          <w:lang w:val="sl-SI"/>
        </w:rPr>
        <w:t xml:space="preserve"> to his </w:t>
      </w:r>
      <w:proofErr w:type="spellStart"/>
      <w:r w:rsidRPr="00846275">
        <w:rPr>
          <w:rFonts w:ascii="Times New Roman" w:hAnsi="Times New Roman" w:cs="Times New Roman"/>
          <w:iCs/>
          <w:lang w:val="sl-SI"/>
        </w:rPr>
        <w:t>speeches</w:t>
      </w:r>
      <w:proofErr w:type="spellEnd"/>
      <w:r w:rsidRPr="00846275">
        <w:rPr>
          <w:rFonts w:ascii="Times New Roman" w:hAnsi="Times New Roman" w:cs="Times New Roman"/>
          <w:iCs/>
          <w:lang w:val="sl-SI"/>
        </w:rPr>
        <w:t xml:space="preserve"> on </w:t>
      </w:r>
      <w:proofErr w:type="spellStart"/>
      <w:r w:rsidRPr="00846275">
        <w:rPr>
          <w:rFonts w:ascii="Times New Roman" w:hAnsi="Times New Roman" w:cs="Times New Roman"/>
          <w:iCs/>
          <w:lang w:val="sl-SI"/>
        </w:rPr>
        <w:t>Europe</w:t>
      </w:r>
      <w:proofErr w:type="spellEnd"/>
      <w:r w:rsidRPr="00846275">
        <w:rPr>
          <w:rFonts w:ascii="Times New Roman" w:hAnsi="Times New Roman" w:cs="Times New Roman"/>
          <w:iCs/>
          <w:lang w:val="sl-SI"/>
        </w:rPr>
        <w:t>.</w:t>
      </w:r>
    </w:p>
    <w:p w:rsidR="00F66485" w:rsidRPr="00846275" w:rsidRDefault="00F66485" w:rsidP="00F66485">
      <w:pPr>
        <w:pStyle w:val="Standard"/>
        <w:spacing w:line="360" w:lineRule="auto"/>
        <w:ind w:firstLine="284"/>
        <w:rPr>
          <w:rFonts w:ascii="Times New Roman" w:hAnsi="Times New Roman" w:cs="Times New Roman"/>
          <w:iCs/>
          <w:lang w:val="sl-SI"/>
        </w:rPr>
      </w:pPr>
    </w:p>
    <w:p w:rsidR="00BA74CF" w:rsidRPr="00846275" w:rsidRDefault="00F66485" w:rsidP="00F66485">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b/>
          <w:bCs/>
          <w:iCs/>
          <w:lang w:val="sl-SI"/>
        </w:rPr>
        <w:t>K</w:t>
      </w:r>
      <w:r w:rsidR="00A5398A">
        <w:rPr>
          <w:rFonts w:ascii="Times New Roman" w:hAnsi="Times New Roman" w:cs="Times New Roman"/>
          <w:b/>
          <w:bCs/>
          <w:iCs/>
          <w:lang w:val="sl-SI"/>
        </w:rPr>
        <w:t>EY WORDS</w:t>
      </w:r>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religion</w:t>
      </w:r>
      <w:proofErr w:type="spellEnd"/>
      <w:r w:rsidRPr="00846275">
        <w:rPr>
          <w:rFonts w:ascii="Times New Roman" w:hAnsi="Times New Roman" w:cs="Times New Roman"/>
          <w:iCs/>
          <w:lang w:val="sl-SI"/>
        </w:rPr>
        <w:t xml:space="preserve"> in </w:t>
      </w:r>
      <w:proofErr w:type="spellStart"/>
      <w:r w:rsidRPr="00846275">
        <w:rPr>
          <w:rFonts w:ascii="Times New Roman" w:hAnsi="Times New Roman" w:cs="Times New Roman"/>
          <w:iCs/>
          <w:lang w:val="sl-SI"/>
        </w:rPr>
        <w:t>Slovenia</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socio-cultural</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changes</w:t>
      </w:r>
      <w:proofErr w:type="spellEnd"/>
      <w:r w:rsidRPr="00846275">
        <w:rPr>
          <w:rFonts w:ascii="Times New Roman" w:hAnsi="Times New Roman" w:cs="Times New Roman"/>
          <w:iCs/>
          <w:lang w:val="sl-SI"/>
        </w:rPr>
        <w:t xml:space="preserve">, </w:t>
      </w:r>
      <w:proofErr w:type="spellStart"/>
      <w:r w:rsidR="00A37384" w:rsidRPr="00846275">
        <w:rPr>
          <w:rFonts w:ascii="Times New Roman" w:hAnsi="Times New Roman" w:cs="Times New Roman"/>
          <w:iCs/>
          <w:lang w:val="sl-SI"/>
        </w:rPr>
        <w:t>subjective</w:t>
      </w:r>
      <w:proofErr w:type="spellEnd"/>
      <w:r w:rsidR="00A37384" w:rsidRPr="00846275">
        <w:rPr>
          <w:rFonts w:ascii="Times New Roman" w:hAnsi="Times New Roman" w:cs="Times New Roman"/>
          <w:iCs/>
          <w:lang w:val="sl-SI"/>
        </w:rPr>
        <w:t xml:space="preserve"> </w:t>
      </w:r>
      <w:proofErr w:type="spellStart"/>
      <w:r w:rsidR="00A37384" w:rsidRPr="00846275">
        <w:rPr>
          <w:rFonts w:ascii="Times New Roman" w:hAnsi="Times New Roman" w:cs="Times New Roman"/>
          <w:iCs/>
          <w:lang w:val="sl-SI"/>
        </w:rPr>
        <w:t>religion</w:t>
      </w:r>
      <w:proofErr w:type="spellEnd"/>
      <w:r w:rsidR="00A37384" w:rsidRPr="00846275">
        <w:rPr>
          <w:rFonts w:ascii="Times New Roman" w:hAnsi="Times New Roman" w:cs="Times New Roman"/>
          <w:iCs/>
          <w:lang w:val="sl-SI"/>
        </w:rPr>
        <w:t xml:space="preserve">, </w:t>
      </w:r>
      <w:r w:rsidRPr="00846275">
        <w:rPr>
          <w:rFonts w:ascii="Times New Roman" w:hAnsi="Times New Roman" w:cs="Times New Roman"/>
          <w:iCs/>
          <w:lang w:val="sl-SI"/>
        </w:rPr>
        <w:t xml:space="preserve">modern </w:t>
      </w:r>
      <w:proofErr w:type="spellStart"/>
      <w:r w:rsidRPr="00846275">
        <w:rPr>
          <w:rFonts w:ascii="Times New Roman" w:hAnsi="Times New Roman" w:cs="Times New Roman"/>
          <w:iCs/>
          <w:lang w:val="sl-SI"/>
        </w:rPr>
        <w:t>pluralism</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culture</w:t>
      </w:r>
      <w:proofErr w:type="spellEnd"/>
      <w:r w:rsidRPr="00846275">
        <w:rPr>
          <w:rFonts w:ascii="Times New Roman" w:hAnsi="Times New Roman" w:cs="Times New Roman"/>
          <w:iCs/>
          <w:lang w:val="sl-SI"/>
        </w:rPr>
        <w:t xml:space="preserve">, social </w:t>
      </w:r>
      <w:proofErr w:type="spellStart"/>
      <w:r w:rsidRPr="00846275">
        <w:rPr>
          <w:rFonts w:ascii="Times New Roman" w:hAnsi="Times New Roman" w:cs="Times New Roman"/>
          <w:iCs/>
          <w:lang w:val="sl-SI"/>
        </w:rPr>
        <w:t>doctrine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of</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the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Church</w:t>
      </w:r>
      <w:proofErr w:type="spellEnd"/>
      <w:r w:rsidRPr="00846275">
        <w:rPr>
          <w:rFonts w:ascii="Times New Roman" w:hAnsi="Times New Roman" w:cs="Times New Roman"/>
          <w:iCs/>
          <w:lang w:val="sl-SI"/>
        </w:rPr>
        <w:t>, Pope Francis.</w:t>
      </w:r>
    </w:p>
    <w:p w:rsidR="00BA74CF" w:rsidRPr="00846275" w:rsidRDefault="00BA74CF">
      <w:pPr>
        <w:rPr>
          <w:rFonts w:ascii="Times New Roman" w:hAnsi="Times New Roman" w:cs="Times New Roman"/>
          <w:iCs/>
          <w:lang w:val="sl-SI"/>
        </w:rPr>
      </w:pPr>
      <w:r w:rsidRPr="00846275">
        <w:rPr>
          <w:rFonts w:ascii="Times New Roman" w:hAnsi="Times New Roman" w:cs="Times New Roman"/>
          <w:iCs/>
          <w:lang w:val="sl-SI"/>
        </w:rPr>
        <w:br w:type="page"/>
      </w:r>
    </w:p>
    <w:p w:rsidR="00F66485" w:rsidRPr="00846275" w:rsidRDefault="00F66485" w:rsidP="00F66485">
      <w:pPr>
        <w:pStyle w:val="Standard"/>
        <w:spacing w:line="360" w:lineRule="auto"/>
        <w:ind w:firstLine="284"/>
        <w:rPr>
          <w:rFonts w:ascii="Times New Roman" w:hAnsi="Times New Roman" w:cs="Times New Roman"/>
          <w:iCs/>
          <w:lang w:val="sl-SI"/>
        </w:rPr>
      </w:pPr>
    </w:p>
    <w:p w:rsidR="00B57308" w:rsidRPr="00A5398A" w:rsidRDefault="001257CF" w:rsidP="00A5398A">
      <w:pPr>
        <w:pStyle w:val="Naslov1"/>
        <w:rPr>
          <w:rFonts w:ascii="Times New Roman" w:hAnsi="Times New Roman" w:cs="Times New Roman"/>
          <w:b/>
          <w:bCs/>
          <w:color w:val="auto"/>
          <w:sz w:val="28"/>
          <w:szCs w:val="28"/>
          <w:lang w:val="sl-SI"/>
        </w:rPr>
      </w:pPr>
      <w:bookmarkStart w:id="0" w:name="_GoBack"/>
      <w:r w:rsidRPr="00A5398A">
        <w:rPr>
          <w:rFonts w:ascii="Times New Roman" w:hAnsi="Times New Roman" w:cs="Times New Roman"/>
          <w:b/>
          <w:bCs/>
          <w:color w:val="auto"/>
          <w:sz w:val="28"/>
          <w:szCs w:val="28"/>
          <w:lang w:val="sl-SI"/>
        </w:rPr>
        <w:t>1</w:t>
      </w:r>
      <w:r w:rsidR="00A5398A" w:rsidRPr="00A5398A">
        <w:rPr>
          <w:rFonts w:ascii="Times New Roman" w:hAnsi="Times New Roman" w:cs="Times New Roman"/>
          <w:b/>
          <w:bCs/>
          <w:color w:val="auto"/>
          <w:sz w:val="28"/>
          <w:szCs w:val="28"/>
          <w:lang w:val="sl-SI"/>
        </w:rPr>
        <w:t>.</w:t>
      </w:r>
      <w:r w:rsidRPr="00A5398A">
        <w:rPr>
          <w:rFonts w:ascii="Times New Roman" w:hAnsi="Times New Roman" w:cs="Times New Roman"/>
          <w:b/>
          <w:bCs/>
          <w:color w:val="auto"/>
          <w:sz w:val="28"/>
          <w:szCs w:val="28"/>
          <w:lang w:val="sl-SI"/>
        </w:rPr>
        <w:t xml:space="preserve"> Uvod </w:t>
      </w:r>
    </w:p>
    <w:bookmarkEnd w:id="0"/>
    <w:p w:rsidR="00A5398A" w:rsidRDefault="00A5398A" w:rsidP="00DF133D">
      <w:pPr>
        <w:pStyle w:val="Standard"/>
        <w:spacing w:line="360" w:lineRule="auto"/>
        <w:ind w:firstLine="284"/>
        <w:rPr>
          <w:rFonts w:ascii="Times New Roman" w:hAnsi="Times New Roman" w:cs="Times New Roman"/>
          <w:iCs/>
          <w:lang w:val="sl-SI"/>
        </w:rPr>
      </w:pPr>
    </w:p>
    <w:p w:rsidR="00620396" w:rsidRPr="00846275" w:rsidRDefault="004159C4" w:rsidP="00DF133D">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 xml:space="preserve">V zadnjem </w:t>
      </w:r>
      <w:r w:rsidR="00B65901" w:rsidRPr="00846275">
        <w:rPr>
          <w:rFonts w:ascii="Times New Roman" w:hAnsi="Times New Roman" w:cs="Times New Roman"/>
          <w:iCs/>
          <w:lang w:val="sl-SI"/>
        </w:rPr>
        <w:t>stoletju</w:t>
      </w:r>
      <w:r w:rsidRPr="00846275">
        <w:rPr>
          <w:rFonts w:ascii="Times New Roman" w:hAnsi="Times New Roman" w:cs="Times New Roman"/>
          <w:iCs/>
          <w:lang w:val="sl-SI"/>
        </w:rPr>
        <w:t xml:space="preserve"> se je družbena vloga religije oziroma </w:t>
      </w:r>
      <w:r w:rsidR="00996C98" w:rsidRPr="00846275">
        <w:rPr>
          <w:rFonts w:ascii="Times New Roman" w:hAnsi="Times New Roman" w:cs="Times New Roman"/>
          <w:iCs/>
          <w:lang w:val="sl-SI"/>
        </w:rPr>
        <w:t xml:space="preserve">krščanstva </w:t>
      </w:r>
      <w:r w:rsidRPr="00846275">
        <w:rPr>
          <w:rFonts w:ascii="Times New Roman" w:hAnsi="Times New Roman" w:cs="Times New Roman"/>
          <w:iCs/>
          <w:lang w:val="sl-SI"/>
        </w:rPr>
        <w:t xml:space="preserve">v Evropi in Sloveniji bistveno spremenila. </w:t>
      </w:r>
      <w:r w:rsidR="00996C98" w:rsidRPr="00846275">
        <w:rPr>
          <w:rFonts w:ascii="Times New Roman" w:hAnsi="Times New Roman" w:cs="Times New Roman"/>
          <w:iCs/>
          <w:lang w:val="sl-SI"/>
        </w:rPr>
        <w:t xml:space="preserve">Nekoliko poenostavljeno lahko rečemo, da se je najprej zmanjšal </w:t>
      </w:r>
      <w:r w:rsidRPr="00846275">
        <w:rPr>
          <w:rFonts w:ascii="Times New Roman" w:hAnsi="Times New Roman" w:cs="Times New Roman"/>
          <w:iCs/>
          <w:lang w:val="sl-SI"/>
        </w:rPr>
        <w:t xml:space="preserve">vpliv krščanstva na </w:t>
      </w:r>
      <w:r w:rsidR="00996C98" w:rsidRPr="00846275">
        <w:rPr>
          <w:rFonts w:ascii="Times New Roman" w:hAnsi="Times New Roman" w:cs="Times New Roman"/>
          <w:iCs/>
          <w:lang w:val="sl-SI"/>
        </w:rPr>
        <w:t xml:space="preserve">družbeni </w:t>
      </w:r>
      <w:r w:rsidRPr="00846275">
        <w:rPr>
          <w:rFonts w:ascii="Times New Roman" w:hAnsi="Times New Roman" w:cs="Times New Roman"/>
          <w:iCs/>
          <w:lang w:val="sl-SI"/>
        </w:rPr>
        <w:t xml:space="preserve">makro </w:t>
      </w:r>
      <w:r w:rsidR="00B65901" w:rsidRPr="00846275">
        <w:rPr>
          <w:rFonts w:ascii="Times New Roman" w:hAnsi="Times New Roman" w:cs="Times New Roman"/>
          <w:iCs/>
          <w:lang w:val="sl-SI"/>
        </w:rPr>
        <w:t>ravni</w:t>
      </w:r>
      <w:r w:rsidR="00996C98" w:rsidRPr="00846275">
        <w:rPr>
          <w:rFonts w:ascii="Times New Roman" w:hAnsi="Times New Roman" w:cs="Times New Roman"/>
          <w:iCs/>
          <w:lang w:val="sl-SI"/>
        </w:rPr>
        <w:t xml:space="preserve">, zlasti vpliv religije na </w:t>
      </w:r>
      <w:r w:rsidR="00850F24" w:rsidRPr="00846275">
        <w:rPr>
          <w:rFonts w:ascii="Times New Roman" w:hAnsi="Times New Roman" w:cs="Times New Roman"/>
          <w:iCs/>
          <w:lang w:val="sl-SI"/>
        </w:rPr>
        <w:t xml:space="preserve">ekonomijo, </w:t>
      </w:r>
      <w:r w:rsidR="00B65901" w:rsidRPr="00846275">
        <w:rPr>
          <w:rFonts w:ascii="Times New Roman" w:hAnsi="Times New Roman" w:cs="Times New Roman"/>
          <w:iCs/>
          <w:lang w:val="sl-SI"/>
        </w:rPr>
        <w:t>politik</w:t>
      </w:r>
      <w:r w:rsidR="00996C98" w:rsidRPr="00846275">
        <w:rPr>
          <w:rFonts w:ascii="Times New Roman" w:hAnsi="Times New Roman" w:cs="Times New Roman"/>
          <w:iCs/>
          <w:lang w:val="sl-SI"/>
        </w:rPr>
        <w:t>o in umetnost, kasneje so se zgodila spr</w:t>
      </w:r>
      <w:r w:rsidR="00DF133D" w:rsidRPr="00846275">
        <w:rPr>
          <w:rFonts w:ascii="Times New Roman" w:hAnsi="Times New Roman" w:cs="Times New Roman"/>
          <w:iCs/>
          <w:lang w:val="sl-SI"/>
        </w:rPr>
        <w:t>e</w:t>
      </w:r>
      <w:r w:rsidR="00996C98" w:rsidRPr="00846275">
        <w:rPr>
          <w:rFonts w:ascii="Times New Roman" w:hAnsi="Times New Roman" w:cs="Times New Roman"/>
          <w:iCs/>
          <w:lang w:val="sl-SI"/>
        </w:rPr>
        <w:t xml:space="preserve">membe na vmesni in na </w:t>
      </w:r>
      <w:proofErr w:type="spellStart"/>
      <w:r w:rsidR="00996C98" w:rsidRPr="00846275">
        <w:rPr>
          <w:rFonts w:ascii="Times New Roman" w:hAnsi="Times New Roman" w:cs="Times New Roman"/>
          <w:iCs/>
          <w:lang w:val="sl-SI"/>
        </w:rPr>
        <w:t>mikro</w:t>
      </w:r>
      <w:proofErr w:type="spellEnd"/>
      <w:r w:rsidR="00996C98" w:rsidRPr="00846275">
        <w:rPr>
          <w:rFonts w:ascii="Times New Roman" w:hAnsi="Times New Roman" w:cs="Times New Roman"/>
          <w:iCs/>
          <w:lang w:val="sl-SI"/>
        </w:rPr>
        <w:t xml:space="preserve"> </w:t>
      </w:r>
      <w:r w:rsidR="00850F24" w:rsidRPr="00846275">
        <w:rPr>
          <w:rFonts w:ascii="Times New Roman" w:hAnsi="Times New Roman" w:cs="Times New Roman"/>
          <w:iCs/>
          <w:lang w:val="sl-SI"/>
        </w:rPr>
        <w:t xml:space="preserve">družbeni </w:t>
      </w:r>
      <w:r w:rsidR="00996C98" w:rsidRPr="00846275">
        <w:rPr>
          <w:rFonts w:ascii="Times New Roman" w:hAnsi="Times New Roman" w:cs="Times New Roman"/>
          <w:iCs/>
          <w:lang w:val="sl-SI"/>
        </w:rPr>
        <w:t xml:space="preserve">ravni. </w:t>
      </w:r>
      <w:r w:rsidR="00850F24" w:rsidRPr="00846275">
        <w:rPr>
          <w:rFonts w:ascii="Times New Roman" w:hAnsi="Times New Roman" w:cs="Times New Roman"/>
          <w:iCs/>
          <w:lang w:val="sl-SI"/>
        </w:rPr>
        <w:t xml:space="preserve">Upad krščanstva v (zahodni) Evropi je tolikšen, da nekateri </w:t>
      </w:r>
      <w:r w:rsidR="00744B73" w:rsidRPr="00846275">
        <w:rPr>
          <w:rFonts w:ascii="Times New Roman" w:hAnsi="Times New Roman" w:cs="Times New Roman"/>
          <w:iCs/>
          <w:lang w:val="sl-SI"/>
        </w:rPr>
        <w:t xml:space="preserve">govore o </w:t>
      </w:r>
      <w:proofErr w:type="spellStart"/>
      <w:r w:rsidR="00744B73" w:rsidRPr="00846275">
        <w:rPr>
          <w:rFonts w:ascii="Times New Roman" w:hAnsi="Times New Roman" w:cs="Times New Roman"/>
          <w:iCs/>
          <w:lang w:val="sl-SI"/>
        </w:rPr>
        <w:t>postkrščanski</w:t>
      </w:r>
      <w:proofErr w:type="spellEnd"/>
      <w:r w:rsidR="00744B73" w:rsidRPr="00846275">
        <w:rPr>
          <w:rFonts w:ascii="Times New Roman" w:hAnsi="Times New Roman" w:cs="Times New Roman"/>
          <w:iCs/>
          <w:lang w:val="sl-SI"/>
        </w:rPr>
        <w:t xml:space="preserve"> dobi</w:t>
      </w:r>
      <w:r w:rsidR="003B4720" w:rsidRPr="00846275">
        <w:rPr>
          <w:rFonts w:ascii="Times New Roman" w:hAnsi="Times New Roman" w:cs="Times New Roman"/>
          <w:iCs/>
          <w:lang w:val="sl-SI"/>
        </w:rPr>
        <w:t xml:space="preserve">. Mimogrede, po </w:t>
      </w:r>
      <w:proofErr w:type="spellStart"/>
      <w:r w:rsidR="00744B73" w:rsidRPr="00846275">
        <w:rPr>
          <w:rFonts w:ascii="Times New Roman" w:hAnsi="Times New Roman" w:cs="Times New Roman"/>
          <w:iCs/>
          <w:lang w:val="sl-SI"/>
        </w:rPr>
        <w:t>Merriam</w:t>
      </w:r>
      <w:proofErr w:type="spellEnd"/>
      <w:r w:rsidR="00744B73" w:rsidRPr="00846275">
        <w:rPr>
          <w:rFonts w:ascii="Times New Roman" w:hAnsi="Times New Roman" w:cs="Times New Roman"/>
          <w:iCs/>
          <w:lang w:val="sl-SI"/>
        </w:rPr>
        <w:t xml:space="preserve">-Webster slovarju se je izraz prvič pojavil že leta 1929. V tem prispevku se ne bomo ukvarjali s tem, </w:t>
      </w:r>
      <w:r w:rsidR="0039362E" w:rsidRPr="00846275">
        <w:rPr>
          <w:rFonts w:ascii="Times New Roman" w:hAnsi="Times New Roman" w:cs="Times New Roman"/>
          <w:iCs/>
          <w:lang w:val="sl-SI"/>
        </w:rPr>
        <w:t xml:space="preserve">ali je </w:t>
      </w:r>
      <w:r w:rsidR="00850F24" w:rsidRPr="00846275">
        <w:rPr>
          <w:rFonts w:ascii="Times New Roman" w:hAnsi="Times New Roman" w:cs="Times New Roman"/>
          <w:iCs/>
          <w:lang w:val="sl-SI"/>
        </w:rPr>
        <w:t>res tako</w:t>
      </w:r>
      <w:r w:rsidR="001965B7" w:rsidRPr="00846275">
        <w:rPr>
          <w:rFonts w:ascii="Times New Roman" w:hAnsi="Times New Roman" w:cs="Times New Roman"/>
          <w:iCs/>
          <w:lang w:val="sl-SI"/>
        </w:rPr>
        <w:t>,</w:t>
      </w:r>
      <w:r w:rsidR="00850F24" w:rsidRPr="00846275">
        <w:rPr>
          <w:rFonts w:ascii="Times New Roman" w:hAnsi="Times New Roman" w:cs="Times New Roman"/>
          <w:iCs/>
          <w:lang w:val="sl-SI"/>
        </w:rPr>
        <w:t xml:space="preserve"> oziroma </w:t>
      </w:r>
      <w:r w:rsidR="0039362E" w:rsidRPr="00846275">
        <w:rPr>
          <w:rFonts w:ascii="Times New Roman" w:hAnsi="Times New Roman" w:cs="Times New Roman"/>
          <w:iCs/>
          <w:lang w:val="sl-SI"/>
        </w:rPr>
        <w:t xml:space="preserve">do katere mere </w:t>
      </w:r>
      <w:r w:rsidR="00850F24" w:rsidRPr="00846275">
        <w:rPr>
          <w:rFonts w:ascii="Times New Roman" w:hAnsi="Times New Roman" w:cs="Times New Roman"/>
          <w:iCs/>
          <w:lang w:val="sl-SI"/>
        </w:rPr>
        <w:t xml:space="preserve">lahko rečemo, da je tako. Preverili </w:t>
      </w:r>
      <w:r w:rsidR="001965B7" w:rsidRPr="00846275">
        <w:rPr>
          <w:rFonts w:ascii="Times New Roman" w:hAnsi="Times New Roman" w:cs="Times New Roman"/>
          <w:iCs/>
          <w:lang w:val="sl-SI"/>
        </w:rPr>
        <w:t xml:space="preserve">pa bomo </w:t>
      </w:r>
      <w:r w:rsidR="00850F24" w:rsidRPr="00846275">
        <w:rPr>
          <w:rFonts w:ascii="Times New Roman" w:hAnsi="Times New Roman" w:cs="Times New Roman"/>
          <w:iCs/>
          <w:lang w:val="sl-SI"/>
        </w:rPr>
        <w:t xml:space="preserve"> koliko zadnji podatki še ustrezajo tezi Tomaža Luckmanna, ki je že pred desetletji pokazal, da je v sferi religije prišlo do bistvenih premikov. Iz celote njegovih refleksij posebej izpostavljamo tri točke. Prvič</w:t>
      </w:r>
      <w:r w:rsidR="001965B7" w:rsidRPr="00846275">
        <w:rPr>
          <w:rFonts w:ascii="Times New Roman" w:hAnsi="Times New Roman" w:cs="Times New Roman"/>
          <w:iCs/>
          <w:lang w:val="sl-SI"/>
        </w:rPr>
        <w:t xml:space="preserve"> </w:t>
      </w:r>
      <w:r w:rsidR="00850F24" w:rsidRPr="00846275">
        <w:rPr>
          <w:rFonts w:ascii="Times New Roman" w:hAnsi="Times New Roman" w:cs="Times New Roman"/>
          <w:iCs/>
          <w:lang w:val="sl-SI"/>
        </w:rPr>
        <w:t xml:space="preserve">, </w:t>
      </w:r>
      <w:r w:rsidR="00744B73" w:rsidRPr="00846275">
        <w:rPr>
          <w:rFonts w:ascii="Times New Roman" w:hAnsi="Times New Roman" w:cs="Times New Roman"/>
          <w:iCs/>
          <w:lang w:val="sl-SI"/>
        </w:rPr>
        <w:t>tezo</w:t>
      </w:r>
      <w:r w:rsidR="00850F24" w:rsidRPr="00846275">
        <w:rPr>
          <w:rFonts w:ascii="Times New Roman" w:hAnsi="Times New Roman" w:cs="Times New Roman"/>
          <w:iCs/>
          <w:lang w:val="sl-SI"/>
        </w:rPr>
        <w:t xml:space="preserve">, </w:t>
      </w:r>
      <w:r w:rsidR="00744B73" w:rsidRPr="00846275">
        <w:rPr>
          <w:rFonts w:ascii="Times New Roman" w:hAnsi="Times New Roman" w:cs="Times New Roman"/>
          <w:iCs/>
          <w:lang w:val="sl-SI"/>
        </w:rPr>
        <w:t>da se je končalo dolgo obdobje določene družbeno prevladujoče oblike krščanstva (trajalo je več kot 1500 let) in da smo v času nove družbene religije</w:t>
      </w:r>
      <w:r w:rsidR="00BF1841" w:rsidRPr="00846275">
        <w:rPr>
          <w:rFonts w:ascii="Times New Roman" w:hAnsi="Times New Roman" w:cs="Times New Roman"/>
          <w:iCs/>
          <w:lang w:val="sl-SI"/>
        </w:rPr>
        <w:t xml:space="preserve">, to je </w:t>
      </w:r>
      <w:r w:rsidR="003B4720" w:rsidRPr="00846275">
        <w:rPr>
          <w:rFonts w:ascii="Times New Roman" w:hAnsi="Times New Roman" w:cs="Times New Roman"/>
          <w:iCs/>
          <w:lang w:val="sl-SI"/>
        </w:rPr>
        <w:t>subjektivn</w:t>
      </w:r>
      <w:r w:rsidR="00BF1841" w:rsidRPr="00846275">
        <w:rPr>
          <w:rFonts w:ascii="Times New Roman" w:hAnsi="Times New Roman" w:cs="Times New Roman"/>
          <w:iCs/>
          <w:lang w:val="sl-SI"/>
        </w:rPr>
        <w:t>e</w:t>
      </w:r>
      <w:r w:rsidR="001965B7" w:rsidRPr="00846275">
        <w:rPr>
          <w:rFonts w:ascii="Times New Roman" w:hAnsi="Times New Roman" w:cs="Times New Roman"/>
          <w:iCs/>
          <w:lang w:val="sl-SI"/>
        </w:rPr>
        <w:t xml:space="preserve"> družbene</w:t>
      </w:r>
      <w:r w:rsidR="003B4720" w:rsidRPr="00846275">
        <w:rPr>
          <w:rFonts w:ascii="Times New Roman" w:hAnsi="Times New Roman" w:cs="Times New Roman"/>
          <w:iCs/>
          <w:lang w:val="sl-SI"/>
        </w:rPr>
        <w:t xml:space="preserve"> obli</w:t>
      </w:r>
      <w:r w:rsidR="001965B7" w:rsidRPr="00846275">
        <w:rPr>
          <w:rFonts w:ascii="Times New Roman" w:hAnsi="Times New Roman" w:cs="Times New Roman"/>
          <w:iCs/>
          <w:lang w:val="sl-SI"/>
        </w:rPr>
        <w:t>ke</w:t>
      </w:r>
      <w:r w:rsidR="003B4720" w:rsidRPr="00846275">
        <w:rPr>
          <w:rFonts w:ascii="Times New Roman" w:hAnsi="Times New Roman" w:cs="Times New Roman"/>
          <w:iCs/>
          <w:lang w:val="sl-SI"/>
        </w:rPr>
        <w:t xml:space="preserve"> religije. </w:t>
      </w:r>
      <w:r w:rsidR="00850F24" w:rsidRPr="00846275">
        <w:rPr>
          <w:rFonts w:ascii="Times New Roman" w:hAnsi="Times New Roman" w:cs="Times New Roman"/>
          <w:iCs/>
          <w:lang w:val="sl-SI"/>
        </w:rPr>
        <w:t xml:space="preserve">Drugič, tezo, da je sekularizacija mit (Luckmann </w:t>
      </w:r>
      <w:r w:rsidR="00B31523" w:rsidRPr="00846275">
        <w:rPr>
          <w:rFonts w:ascii="Times New Roman" w:hAnsi="Times New Roman" w:cs="Times New Roman"/>
          <w:iCs/>
          <w:lang w:val="sl-SI"/>
        </w:rPr>
        <w:t>1969)</w:t>
      </w:r>
      <w:r w:rsidR="00850F24" w:rsidRPr="00846275">
        <w:rPr>
          <w:rFonts w:ascii="Times New Roman" w:hAnsi="Times New Roman" w:cs="Times New Roman"/>
          <w:iCs/>
          <w:lang w:val="sl-SI"/>
        </w:rPr>
        <w:t>.</w:t>
      </w:r>
      <w:r w:rsidR="00620396" w:rsidRPr="00846275">
        <w:rPr>
          <w:rFonts w:ascii="Times New Roman" w:hAnsi="Times New Roman" w:cs="Times New Roman"/>
          <w:iCs/>
          <w:lang w:val="sl-SI"/>
        </w:rPr>
        <w:t xml:space="preserve"> Tretjič,</w:t>
      </w:r>
      <w:r w:rsidR="001965B7" w:rsidRPr="00846275">
        <w:rPr>
          <w:rFonts w:ascii="Times New Roman" w:hAnsi="Times New Roman" w:cs="Times New Roman"/>
          <w:iCs/>
          <w:lang w:val="sl-SI"/>
        </w:rPr>
        <w:t xml:space="preserve"> predpostavki, da je </w:t>
      </w:r>
      <w:r w:rsidR="00620396" w:rsidRPr="00846275">
        <w:rPr>
          <w:rFonts w:ascii="Times New Roman" w:hAnsi="Times New Roman" w:cs="Times New Roman"/>
          <w:iCs/>
          <w:lang w:val="sl-SI"/>
        </w:rPr>
        <w:t xml:space="preserve"> p</w:t>
      </w:r>
      <w:r w:rsidR="00850F24" w:rsidRPr="00846275">
        <w:rPr>
          <w:rFonts w:ascii="Times New Roman" w:hAnsi="Times New Roman" w:cs="Times New Roman"/>
          <w:iCs/>
          <w:lang w:val="sl-SI"/>
        </w:rPr>
        <w:t xml:space="preserve">ojav subjektivne religioznosti oblika religijskega verovanja in življenjske drže, ki najbolj ustreza sodobni kulturi, v kateri prevladuje poudarjanje subjektivnosti, individualizacije in pluralizma. </w:t>
      </w:r>
    </w:p>
    <w:p w:rsidR="000C7F9C" w:rsidRPr="00846275" w:rsidRDefault="00620396" w:rsidP="00DF133D">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Poglejmo najprej kaj kažejo empirični podatki; z njimi želimo preveriti ali so po desetletjih omenjene ugotovitve Luckmanna aktualne sedaj v Sloveniji. Kasneje bomo ob nekaterih usmeritvah papeža Frančiška pogledali kako se soočiti z izzivi stanja v Sloveniji. V ospredj</w:t>
      </w:r>
      <w:r w:rsidR="001965B7" w:rsidRPr="00846275">
        <w:rPr>
          <w:rFonts w:ascii="Times New Roman" w:hAnsi="Times New Roman" w:cs="Times New Roman"/>
          <w:iCs/>
          <w:lang w:val="sl-SI"/>
        </w:rPr>
        <w:t>u</w:t>
      </w:r>
      <w:r w:rsidRPr="00846275">
        <w:rPr>
          <w:rFonts w:ascii="Times New Roman" w:hAnsi="Times New Roman" w:cs="Times New Roman"/>
          <w:iCs/>
          <w:lang w:val="sl-SI"/>
        </w:rPr>
        <w:t xml:space="preserve"> ni toliko vidik osebne religije kot vprašanje koliko je </w:t>
      </w:r>
      <w:r w:rsidR="00850F24" w:rsidRPr="00846275">
        <w:rPr>
          <w:rFonts w:ascii="Times New Roman" w:hAnsi="Times New Roman" w:cs="Times New Roman"/>
          <w:iCs/>
          <w:lang w:val="sl-SI"/>
        </w:rPr>
        <w:t xml:space="preserve">krščanstvo </w:t>
      </w:r>
      <w:r w:rsidRPr="00846275">
        <w:rPr>
          <w:rFonts w:ascii="Times New Roman" w:hAnsi="Times New Roman" w:cs="Times New Roman"/>
          <w:iCs/>
          <w:lang w:val="sl-SI"/>
        </w:rPr>
        <w:t xml:space="preserve">lahko vir </w:t>
      </w:r>
      <w:r w:rsidR="00850F24" w:rsidRPr="00846275">
        <w:rPr>
          <w:rFonts w:ascii="Times New Roman" w:hAnsi="Times New Roman" w:cs="Times New Roman"/>
          <w:iCs/>
          <w:lang w:val="sl-SI"/>
        </w:rPr>
        <w:t>pre</w:t>
      </w:r>
      <w:r w:rsidRPr="00846275">
        <w:rPr>
          <w:rFonts w:ascii="Times New Roman" w:hAnsi="Times New Roman" w:cs="Times New Roman"/>
          <w:iCs/>
          <w:lang w:val="sl-SI"/>
        </w:rPr>
        <w:t>po</w:t>
      </w:r>
      <w:r w:rsidR="00850F24" w:rsidRPr="00846275">
        <w:rPr>
          <w:rFonts w:ascii="Times New Roman" w:hAnsi="Times New Roman" w:cs="Times New Roman"/>
          <w:iCs/>
          <w:lang w:val="sl-SI"/>
        </w:rPr>
        <w:t>rod</w:t>
      </w:r>
      <w:r w:rsidRPr="00846275">
        <w:rPr>
          <w:rFonts w:ascii="Times New Roman" w:hAnsi="Times New Roman" w:cs="Times New Roman"/>
          <w:iCs/>
          <w:lang w:val="sl-SI"/>
        </w:rPr>
        <w:t xml:space="preserve">a načina življenja, kulture </w:t>
      </w:r>
      <w:r w:rsidR="00850F24" w:rsidRPr="00846275">
        <w:rPr>
          <w:rFonts w:ascii="Times New Roman" w:hAnsi="Times New Roman" w:cs="Times New Roman"/>
          <w:iCs/>
          <w:lang w:val="sl-SI"/>
        </w:rPr>
        <w:t>in ustvarja</w:t>
      </w:r>
      <w:r w:rsidR="00B01A38" w:rsidRPr="00846275">
        <w:rPr>
          <w:rFonts w:ascii="Times New Roman" w:hAnsi="Times New Roman" w:cs="Times New Roman"/>
          <w:iCs/>
          <w:lang w:val="sl-SI"/>
        </w:rPr>
        <w:t>nja</w:t>
      </w:r>
      <w:r w:rsidRPr="00846275">
        <w:rPr>
          <w:rFonts w:ascii="Times New Roman" w:hAnsi="Times New Roman" w:cs="Times New Roman"/>
          <w:iCs/>
          <w:lang w:val="sl-SI"/>
        </w:rPr>
        <w:t xml:space="preserve"> sprememb</w:t>
      </w:r>
      <w:r w:rsidR="00B01A38" w:rsidRPr="00846275">
        <w:rPr>
          <w:rFonts w:ascii="Times New Roman" w:hAnsi="Times New Roman" w:cs="Times New Roman"/>
          <w:iCs/>
          <w:lang w:val="sl-SI"/>
        </w:rPr>
        <w:t xml:space="preserve"> v skupno dobro družbe</w:t>
      </w:r>
      <w:r w:rsidRPr="00846275">
        <w:rPr>
          <w:rFonts w:ascii="Times New Roman" w:hAnsi="Times New Roman" w:cs="Times New Roman"/>
          <w:iCs/>
          <w:lang w:val="sl-SI"/>
        </w:rPr>
        <w:t xml:space="preserve">. </w:t>
      </w:r>
    </w:p>
    <w:p w:rsidR="00620396" w:rsidRPr="00846275" w:rsidRDefault="00620396" w:rsidP="00DF133D">
      <w:pPr>
        <w:pStyle w:val="Standard"/>
        <w:spacing w:line="360" w:lineRule="auto"/>
        <w:ind w:firstLine="284"/>
        <w:rPr>
          <w:rFonts w:ascii="Times New Roman" w:hAnsi="Times New Roman" w:cs="Times New Roman"/>
          <w:iCs/>
          <w:lang w:val="sl-SI"/>
        </w:rPr>
      </w:pPr>
    </w:p>
    <w:p w:rsidR="00A416BD" w:rsidRPr="00A5398A" w:rsidRDefault="00A416BD" w:rsidP="00A5398A">
      <w:pPr>
        <w:pStyle w:val="Naslov1"/>
        <w:rPr>
          <w:rFonts w:ascii="Times New Roman" w:hAnsi="Times New Roman" w:cs="Times New Roman"/>
          <w:b/>
          <w:bCs/>
          <w:color w:val="auto"/>
          <w:sz w:val="28"/>
          <w:szCs w:val="28"/>
          <w:lang w:val="sl-SI"/>
        </w:rPr>
      </w:pPr>
      <w:r w:rsidRPr="00A5398A">
        <w:rPr>
          <w:rFonts w:ascii="Times New Roman" w:hAnsi="Times New Roman" w:cs="Times New Roman"/>
          <w:b/>
          <w:bCs/>
          <w:color w:val="auto"/>
          <w:sz w:val="28"/>
          <w:szCs w:val="28"/>
          <w:lang w:val="sl-SI"/>
        </w:rPr>
        <w:t>2</w:t>
      </w:r>
      <w:r w:rsidR="00620396" w:rsidRPr="00A5398A">
        <w:rPr>
          <w:rFonts w:ascii="Times New Roman" w:hAnsi="Times New Roman" w:cs="Times New Roman"/>
          <w:b/>
          <w:bCs/>
          <w:color w:val="auto"/>
          <w:sz w:val="28"/>
          <w:szCs w:val="28"/>
          <w:lang w:val="sl-SI"/>
        </w:rPr>
        <w:t>.</w:t>
      </w:r>
      <w:r w:rsidRPr="00A5398A">
        <w:rPr>
          <w:rFonts w:ascii="Times New Roman" w:hAnsi="Times New Roman" w:cs="Times New Roman"/>
          <w:b/>
          <w:bCs/>
          <w:color w:val="auto"/>
          <w:sz w:val="28"/>
          <w:szCs w:val="28"/>
          <w:lang w:val="sl-SI"/>
        </w:rPr>
        <w:t xml:space="preserve"> Nekateri pokazatelji spremembe religije v Sloveniji </w:t>
      </w:r>
    </w:p>
    <w:p w:rsidR="00A416BD" w:rsidRPr="00846275" w:rsidRDefault="00A416BD" w:rsidP="00DF133D">
      <w:pPr>
        <w:pStyle w:val="Standard"/>
        <w:spacing w:line="360" w:lineRule="auto"/>
        <w:ind w:firstLine="284"/>
        <w:rPr>
          <w:rFonts w:ascii="Times New Roman" w:hAnsi="Times New Roman" w:cs="Times New Roman"/>
          <w:iCs/>
          <w:lang w:val="sl-SI"/>
        </w:rPr>
      </w:pPr>
    </w:p>
    <w:p w:rsidR="0019575E" w:rsidRPr="00846275" w:rsidRDefault="003B4720" w:rsidP="00C35CF6">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Pogosto se za temeljne vidike prisotnosti neke religije, ki jih lahko empirično preverjamo,  štejejo pripadnost, vera v presegajoče (boga, osebnega Boga, višje sile ali duhove) in obrednost.</w:t>
      </w:r>
    </w:p>
    <w:p w:rsidR="001E536B" w:rsidRPr="00846275" w:rsidRDefault="005F58FF" w:rsidP="00C35CF6">
      <w:pPr>
        <w:pStyle w:val="Standard"/>
        <w:spacing w:line="360" w:lineRule="auto"/>
        <w:ind w:firstLine="284"/>
        <w:rPr>
          <w:rFonts w:ascii="Times New Roman" w:hAnsi="Times New Roman" w:cs="Times New Roman"/>
          <w:lang w:val="sl-SI"/>
        </w:rPr>
      </w:pPr>
      <w:r w:rsidRPr="00846275">
        <w:rPr>
          <w:rFonts w:ascii="Times New Roman" w:hAnsi="Times New Roman" w:cs="Times New Roman"/>
          <w:iCs/>
          <w:lang w:val="sl-SI"/>
        </w:rPr>
        <w:t>Zanimivo sliko dobimo iz odgovorov na vprašanje v kaj ljudje verujejo</w:t>
      </w:r>
      <w:r w:rsidR="0019575E" w:rsidRPr="00846275">
        <w:rPr>
          <w:rFonts w:ascii="Times New Roman" w:hAnsi="Times New Roman" w:cs="Times New Roman"/>
          <w:iCs/>
          <w:lang w:val="sl-SI"/>
        </w:rPr>
        <w:t xml:space="preserve">, to je ali verujejo v </w:t>
      </w:r>
      <w:r w:rsidRPr="00846275">
        <w:rPr>
          <w:rFonts w:ascii="Times New Roman" w:hAnsi="Times New Roman" w:cs="Times New Roman"/>
          <w:iCs/>
          <w:lang w:val="sl-SI"/>
        </w:rPr>
        <w:t>Boga/boga, duhove ali življenjske sile (višjo sile [</w:t>
      </w:r>
      <w:proofErr w:type="spellStart"/>
      <w:r w:rsidRPr="00846275">
        <w:rPr>
          <w:rFonts w:ascii="Times New Roman" w:hAnsi="Times New Roman" w:cs="Times New Roman"/>
          <w:iCs/>
          <w:lang w:val="sl-SI"/>
        </w:rPr>
        <w:t>life</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force</w:t>
      </w:r>
      <w:proofErr w:type="spellEnd"/>
      <w:r w:rsidRPr="00846275">
        <w:rPr>
          <w:rFonts w:ascii="Times New Roman" w:hAnsi="Times New Roman" w:cs="Times New Roman"/>
          <w:iCs/>
          <w:lang w:val="sl-SI"/>
        </w:rPr>
        <w:t xml:space="preserve">]). </w:t>
      </w:r>
      <w:r w:rsidR="001E536B" w:rsidRPr="00846275">
        <w:rPr>
          <w:rFonts w:ascii="Times New Roman" w:hAnsi="Times New Roman" w:cs="Times New Roman"/>
          <w:iCs/>
          <w:lang w:val="sl-SI"/>
        </w:rPr>
        <w:t xml:space="preserve">Po podatkih </w:t>
      </w:r>
      <w:proofErr w:type="spellStart"/>
      <w:r w:rsidR="001E536B" w:rsidRPr="00846275">
        <w:rPr>
          <w:rFonts w:ascii="Times New Roman" w:hAnsi="Times New Roman" w:cs="Times New Roman"/>
          <w:iCs/>
          <w:lang w:val="sl-SI"/>
        </w:rPr>
        <w:t>Eurobarometra</w:t>
      </w:r>
      <w:proofErr w:type="spellEnd"/>
      <w:r w:rsidR="001E536B" w:rsidRPr="00846275">
        <w:rPr>
          <w:rFonts w:ascii="Times New Roman" w:hAnsi="Times New Roman" w:cs="Times New Roman"/>
          <w:iCs/>
          <w:lang w:val="sl-SI"/>
        </w:rPr>
        <w:t xml:space="preserve"> (</w:t>
      </w:r>
      <w:r w:rsidR="00A5398A">
        <w:rPr>
          <w:rFonts w:ascii="Times New Roman" w:hAnsi="Times New Roman" w:cs="Times New Roman"/>
          <w:iCs/>
          <w:lang w:val="sl-SI"/>
        </w:rPr>
        <w:t>Slika</w:t>
      </w:r>
      <w:r w:rsidR="0019575E" w:rsidRPr="00846275">
        <w:rPr>
          <w:rFonts w:ascii="Times New Roman" w:hAnsi="Times New Roman" w:cs="Times New Roman"/>
          <w:iCs/>
          <w:lang w:val="sl-SI"/>
        </w:rPr>
        <w:t xml:space="preserve"> 1</w:t>
      </w:r>
      <w:r w:rsidR="001E536B" w:rsidRPr="00846275">
        <w:rPr>
          <w:rFonts w:ascii="Times New Roman" w:hAnsi="Times New Roman" w:cs="Times New Roman"/>
          <w:iCs/>
          <w:lang w:val="sl-SI"/>
        </w:rPr>
        <w:t>)</w:t>
      </w:r>
      <w:r w:rsidR="0019575E" w:rsidRPr="00846275">
        <w:rPr>
          <w:rFonts w:ascii="Times New Roman" w:hAnsi="Times New Roman" w:cs="Times New Roman"/>
          <w:iCs/>
          <w:lang w:val="sl-SI"/>
        </w:rPr>
        <w:t xml:space="preserve"> je </w:t>
      </w:r>
      <w:r w:rsidR="003B4720" w:rsidRPr="00846275">
        <w:rPr>
          <w:rFonts w:ascii="Times New Roman" w:hAnsi="Times New Roman" w:cs="Times New Roman"/>
          <w:iCs/>
          <w:lang w:val="sl-SI"/>
        </w:rPr>
        <w:t>Evropa zelo raznolika</w:t>
      </w:r>
      <w:r w:rsidR="00C35CF6" w:rsidRPr="00846275">
        <w:rPr>
          <w:rFonts w:ascii="Times New Roman" w:hAnsi="Times New Roman" w:cs="Times New Roman"/>
          <w:iCs/>
          <w:lang w:val="sl-SI"/>
        </w:rPr>
        <w:t xml:space="preserve">. </w:t>
      </w:r>
      <w:r w:rsidR="0019575E" w:rsidRPr="00846275">
        <w:rPr>
          <w:rFonts w:ascii="Times New Roman" w:hAnsi="Times New Roman" w:cs="Times New Roman"/>
          <w:iCs/>
          <w:lang w:val="sl-SI"/>
        </w:rPr>
        <w:t xml:space="preserve">Opazimo pa, da veliko držav lahko umestimo v </w:t>
      </w:r>
      <w:r w:rsidR="00C35CF6" w:rsidRPr="00846275">
        <w:rPr>
          <w:rFonts w:ascii="Times New Roman" w:hAnsi="Times New Roman" w:cs="Times New Roman"/>
          <w:iCs/>
          <w:lang w:val="sl-SI"/>
        </w:rPr>
        <w:t xml:space="preserve">tri skupine. </w:t>
      </w:r>
      <w:r w:rsidR="0019575E" w:rsidRPr="00846275">
        <w:rPr>
          <w:rFonts w:ascii="Times New Roman" w:hAnsi="Times New Roman" w:cs="Times New Roman"/>
          <w:iCs/>
          <w:lang w:val="sl-SI"/>
        </w:rPr>
        <w:t xml:space="preserve">Obstajajo države, kjer prevladuje </w:t>
      </w:r>
      <w:r w:rsidRPr="00846275">
        <w:rPr>
          <w:rFonts w:ascii="Times New Roman" w:hAnsi="Times New Roman" w:cs="Times New Roman"/>
          <w:lang w:val="sl-SI"/>
        </w:rPr>
        <w:t>ver</w:t>
      </w:r>
      <w:r w:rsidR="0019575E" w:rsidRPr="00846275">
        <w:rPr>
          <w:rFonts w:ascii="Times New Roman" w:hAnsi="Times New Roman" w:cs="Times New Roman"/>
          <w:lang w:val="sl-SI"/>
        </w:rPr>
        <w:t>a</w:t>
      </w:r>
      <w:r w:rsidRPr="00846275">
        <w:rPr>
          <w:rFonts w:ascii="Times New Roman" w:hAnsi="Times New Roman" w:cs="Times New Roman"/>
          <w:lang w:val="sl-SI"/>
        </w:rPr>
        <w:t xml:space="preserve"> v Boga (boga)</w:t>
      </w:r>
      <w:r w:rsidR="0019575E" w:rsidRPr="00846275">
        <w:rPr>
          <w:rFonts w:ascii="Times New Roman" w:hAnsi="Times New Roman" w:cs="Times New Roman"/>
          <w:lang w:val="sl-SI"/>
        </w:rPr>
        <w:t xml:space="preserve"> in te, kjer prevladuje </w:t>
      </w:r>
      <w:r w:rsidRPr="00846275">
        <w:rPr>
          <w:rFonts w:ascii="Times New Roman" w:hAnsi="Times New Roman" w:cs="Times New Roman"/>
          <w:lang w:val="sl-SI"/>
        </w:rPr>
        <w:t xml:space="preserve">vera v duhove ali višje sile. </w:t>
      </w:r>
      <w:r w:rsidR="0019575E" w:rsidRPr="00846275">
        <w:rPr>
          <w:rFonts w:ascii="Times New Roman" w:hAnsi="Times New Roman" w:cs="Times New Roman"/>
          <w:lang w:val="sl-SI"/>
        </w:rPr>
        <w:t xml:space="preserve">V </w:t>
      </w:r>
      <w:r w:rsidRPr="00846275">
        <w:rPr>
          <w:rFonts w:ascii="Times New Roman" w:hAnsi="Times New Roman" w:cs="Times New Roman"/>
          <w:lang w:val="sl-SI"/>
        </w:rPr>
        <w:t xml:space="preserve"> Boga nad 80% vprašanih </w:t>
      </w:r>
      <w:r w:rsidR="0019575E" w:rsidRPr="00846275">
        <w:rPr>
          <w:rFonts w:ascii="Times New Roman" w:hAnsi="Times New Roman" w:cs="Times New Roman"/>
          <w:lang w:val="sl-SI"/>
        </w:rPr>
        <w:t xml:space="preserve">veruje v </w:t>
      </w:r>
      <w:r w:rsidRPr="00846275">
        <w:rPr>
          <w:rFonts w:ascii="Times New Roman" w:hAnsi="Times New Roman" w:cs="Times New Roman"/>
          <w:lang w:val="sl-SI"/>
        </w:rPr>
        <w:t xml:space="preserve">muslimanski Turčiji, z izjemo Bolgarije v vseh pravoslavnih državah (Ciper, Romunija, Grčija) med katoliškimi državami pa </w:t>
      </w:r>
      <w:r w:rsidR="00B01A38" w:rsidRPr="00846275">
        <w:rPr>
          <w:rFonts w:ascii="Times New Roman" w:hAnsi="Times New Roman" w:cs="Times New Roman"/>
          <w:lang w:val="sl-SI"/>
        </w:rPr>
        <w:t xml:space="preserve">so to </w:t>
      </w:r>
      <w:r w:rsidRPr="00846275">
        <w:rPr>
          <w:rFonts w:ascii="Times New Roman" w:hAnsi="Times New Roman" w:cs="Times New Roman"/>
          <w:lang w:val="sl-SI"/>
        </w:rPr>
        <w:t xml:space="preserve">Malta, Portugalska in Poljska. </w:t>
      </w:r>
      <w:r w:rsidR="00C35CF6" w:rsidRPr="00846275">
        <w:rPr>
          <w:rFonts w:ascii="Times New Roman" w:hAnsi="Times New Roman" w:cs="Times New Roman"/>
          <w:lang w:val="sl-SI"/>
        </w:rPr>
        <w:t>Največji delež ljudi, ki</w:t>
      </w:r>
      <w:r w:rsidR="001E536B" w:rsidRPr="00846275">
        <w:rPr>
          <w:rFonts w:ascii="Times New Roman" w:hAnsi="Times New Roman" w:cs="Times New Roman"/>
          <w:lang w:val="sl-SI"/>
        </w:rPr>
        <w:t xml:space="preserve"> se opredeli, da </w:t>
      </w:r>
      <w:r w:rsidR="00C35CF6" w:rsidRPr="00846275">
        <w:rPr>
          <w:rFonts w:ascii="Times New Roman" w:hAnsi="Times New Roman" w:cs="Times New Roman"/>
          <w:lang w:val="sl-SI"/>
        </w:rPr>
        <w:t>veruje v višje sile ali duhove</w:t>
      </w:r>
      <w:r w:rsidR="001E536B" w:rsidRPr="00846275">
        <w:rPr>
          <w:rFonts w:ascii="Times New Roman" w:hAnsi="Times New Roman" w:cs="Times New Roman"/>
          <w:lang w:val="sl-SI"/>
        </w:rPr>
        <w:t>,</w:t>
      </w:r>
      <w:r w:rsidR="00C35CF6" w:rsidRPr="00846275">
        <w:rPr>
          <w:rFonts w:ascii="Times New Roman" w:hAnsi="Times New Roman" w:cs="Times New Roman"/>
          <w:lang w:val="sl-SI"/>
        </w:rPr>
        <w:t xml:space="preserve"> je v </w:t>
      </w:r>
      <w:r w:rsidR="001965B7" w:rsidRPr="00846275">
        <w:rPr>
          <w:rFonts w:ascii="Times New Roman" w:hAnsi="Times New Roman" w:cs="Times New Roman"/>
          <w:lang w:val="sl-SI"/>
        </w:rPr>
        <w:t xml:space="preserve">Estoniji (54%), več kot </w:t>
      </w:r>
      <w:r w:rsidR="001965B7" w:rsidRPr="00846275">
        <w:rPr>
          <w:rFonts w:ascii="Times New Roman" w:hAnsi="Times New Roman" w:cs="Times New Roman"/>
          <w:lang w:val="sl-SI"/>
        </w:rPr>
        <w:lastRenderedPageBreak/>
        <w:t>45% pa na Švedskem (53%), Češkem</w:t>
      </w:r>
      <w:r w:rsidR="00C35CF6" w:rsidRPr="00846275">
        <w:rPr>
          <w:rFonts w:ascii="Times New Roman" w:hAnsi="Times New Roman" w:cs="Times New Roman"/>
          <w:lang w:val="sl-SI"/>
        </w:rPr>
        <w:t xml:space="preserve"> (50%), Dansk</w:t>
      </w:r>
      <w:r w:rsidR="001965B7" w:rsidRPr="00846275">
        <w:rPr>
          <w:rFonts w:ascii="Times New Roman" w:hAnsi="Times New Roman" w:cs="Times New Roman"/>
          <w:lang w:val="sl-SI"/>
        </w:rPr>
        <w:t>em</w:t>
      </w:r>
      <w:r w:rsidR="00C35CF6" w:rsidRPr="00846275">
        <w:rPr>
          <w:rFonts w:ascii="Times New Roman" w:hAnsi="Times New Roman" w:cs="Times New Roman"/>
          <w:lang w:val="sl-SI"/>
        </w:rPr>
        <w:t xml:space="preserve"> (49%), </w:t>
      </w:r>
      <w:r w:rsidR="001965B7" w:rsidRPr="00846275">
        <w:rPr>
          <w:rFonts w:ascii="Times New Roman" w:hAnsi="Times New Roman" w:cs="Times New Roman"/>
          <w:lang w:val="sl-SI"/>
        </w:rPr>
        <w:t xml:space="preserve">v </w:t>
      </w:r>
      <w:r w:rsidR="00C35CF6" w:rsidRPr="00846275">
        <w:rPr>
          <w:rFonts w:ascii="Times New Roman" w:hAnsi="Times New Roman" w:cs="Times New Roman"/>
          <w:lang w:val="sl-SI"/>
        </w:rPr>
        <w:t xml:space="preserve">Latviji (49%), </w:t>
      </w:r>
      <w:r w:rsidR="002D3DA4" w:rsidRPr="00846275">
        <w:rPr>
          <w:rFonts w:ascii="Times New Roman" w:hAnsi="Times New Roman" w:cs="Times New Roman"/>
          <w:lang w:val="sl-SI"/>
        </w:rPr>
        <w:t xml:space="preserve">na </w:t>
      </w:r>
      <w:r w:rsidR="00C35CF6" w:rsidRPr="00846275">
        <w:rPr>
          <w:rFonts w:ascii="Times New Roman" w:hAnsi="Times New Roman" w:cs="Times New Roman"/>
          <w:lang w:val="sl-SI"/>
        </w:rPr>
        <w:t xml:space="preserve">Islandiji (48%), </w:t>
      </w:r>
      <w:r w:rsidR="002D3DA4" w:rsidRPr="00846275">
        <w:rPr>
          <w:rFonts w:ascii="Times New Roman" w:hAnsi="Times New Roman" w:cs="Times New Roman"/>
          <w:lang w:val="sl-SI"/>
        </w:rPr>
        <w:t>Norvešk</w:t>
      </w:r>
      <w:r w:rsidR="001965B7" w:rsidRPr="00846275">
        <w:rPr>
          <w:rFonts w:ascii="Times New Roman" w:hAnsi="Times New Roman" w:cs="Times New Roman"/>
          <w:lang w:val="sl-SI"/>
        </w:rPr>
        <w:t>em</w:t>
      </w:r>
      <w:r w:rsidR="00C35CF6" w:rsidRPr="00846275">
        <w:rPr>
          <w:rFonts w:ascii="Times New Roman" w:hAnsi="Times New Roman" w:cs="Times New Roman"/>
          <w:lang w:val="sl-SI"/>
        </w:rPr>
        <w:t xml:space="preserve"> (47%) in </w:t>
      </w:r>
      <w:r w:rsidR="001965B7" w:rsidRPr="00846275">
        <w:rPr>
          <w:rFonts w:ascii="Times New Roman" w:hAnsi="Times New Roman" w:cs="Times New Roman"/>
          <w:lang w:val="sl-SI"/>
        </w:rPr>
        <w:t xml:space="preserve">v </w:t>
      </w:r>
      <w:r w:rsidR="00C35CF6" w:rsidRPr="00846275">
        <w:rPr>
          <w:rFonts w:ascii="Times New Roman" w:hAnsi="Times New Roman" w:cs="Times New Roman"/>
          <w:lang w:val="sl-SI"/>
        </w:rPr>
        <w:t xml:space="preserve">Sloveniji (46%). </w:t>
      </w:r>
      <w:r w:rsidRPr="00846275">
        <w:rPr>
          <w:rFonts w:ascii="Times New Roman" w:hAnsi="Times New Roman" w:cs="Times New Roman"/>
          <w:lang w:val="sl-SI"/>
        </w:rPr>
        <w:t>Najbolj neverujoča država je Francija (3</w:t>
      </w:r>
      <w:r w:rsidR="0019575E" w:rsidRPr="00846275">
        <w:rPr>
          <w:rFonts w:ascii="Times New Roman" w:hAnsi="Times New Roman" w:cs="Times New Roman"/>
          <w:lang w:val="sl-SI"/>
        </w:rPr>
        <w:t>3</w:t>
      </w:r>
      <w:r w:rsidRPr="00846275">
        <w:rPr>
          <w:rFonts w:ascii="Times New Roman" w:hAnsi="Times New Roman" w:cs="Times New Roman"/>
          <w:lang w:val="sl-SI"/>
        </w:rPr>
        <w:t>%); sledijo ji Češka</w:t>
      </w:r>
      <w:r w:rsidR="00C35CF6" w:rsidRPr="00846275">
        <w:rPr>
          <w:rFonts w:ascii="Times New Roman" w:hAnsi="Times New Roman" w:cs="Times New Roman"/>
          <w:lang w:val="sl-SI"/>
        </w:rPr>
        <w:t xml:space="preserve"> (30%)</w:t>
      </w:r>
      <w:r w:rsidRPr="00846275">
        <w:rPr>
          <w:rFonts w:ascii="Times New Roman" w:hAnsi="Times New Roman" w:cs="Times New Roman"/>
          <w:lang w:val="sl-SI"/>
        </w:rPr>
        <w:t xml:space="preserve">, </w:t>
      </w:r>
      <w:r w:rsidR="0019575E" w:rsidRPr="00846275">
        <w:rPr>
          <w:rFonts w:ascii="Times New Roman" w:hAnsi="Times New Roman" w:cs="Times New Roman"/>
          <w:lang w:val="sl-SI"/>
        </w:rPr>
        <w:t>Belgija (27%)</w:t>
      </w:r>
      <w:r w:rsidRPr="00846275">
        <w:rPr>
          <w:rFonts w:ascii="Times New Roman" w:hAnsi="Times New Roman" w:cs="Times New Roman"/>
          <w:lang w:val="sl-SI"/>
        </w:rPr>
        <w:t xml:space="preserve">, </w:t>
      </w:r>
      <w:r w:rsidR="0019575E" w:rsidRPr="00846275">
        <w:rPr>
          <w:rFonts w:ascii="Times New Roman" w:hAnsi="Times New Roman" w:cs="Times New Roman"/>
          <w:lang w:val="sl-SI"/>
        </w:rPr>
        <w:t>Nizozemska (27%) in Estonija (26%)</w:t>
      </w:r>
      <w:r w:rsidRPr="00846275">
        <w:rPr>
          <w:rFonts w:ascii="Times New Roman" w:hAnsi="Times New Roman" w:cs="Times New Roman"/>
          <w:lang w:val="sl-SI"/>
        </w:rPr>
        <w:t>.</w:t>
      </w:r>
      <w:r w:rsidR="0019575E" w:rsidRPr="00846275">
        <w:rPr>
          <w:rFonts w:ascii="Times New Roman" w:hAnsi="Times New Roman" w:cs="Times New Roman"/>
          <w:lang w:val="sl-SI"/>
        </w:rPr>
        <w:t xml:space="preserve"> </w:t>
      </w:r>
    </w:p>
    <w:p w:rsidR="003B4720" w:rsidRPr="00846275" w:rsidRDefault="001E536B" w:rsidP="000C0DEC">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Drugače rečeno, v Evropi ni veliko držav, kjer </w:t>
      </w:r>
      <w:r w:rsidR="0080432B" w:rsidRPr="00846275">
        <w:rPr>
          <w:rFonts w:ascii="Times New Roman" w:hAnsi="Times New Roman" w:cs="Times New Roman"/>
          <w:lang w:val="sl-SI"/>
        </w:rPr>
        <w:t>večina ljudi ne veruje</w:t>
      </w:r>
      <w:r w:rsidRPr="00846275">
        <w:rPr>
          <w:rFonts w:ascii="Times New Roman" w:hAnsi="Times New Roman" w:cs="Times New Roman"/>
          <w:lang w:val="sl-SI"/>
        </w:rPr>
        <w:t xml:space="preserve">. Vendar v mnogih državah ne prevladuje več vera v Boga ampak vera v duhove in višje sile. Tudi v Sloveniji se je več ljudi opredelilo </w:t>
      </w:r>
      <w:r w:rsidR="00B01A38" w:rsidRPr="00846275">
        <w:rPr>
          <w:rFonts w:ascii="Times New Roman" w:hAnsi="Times New Roman" w:cs="Times New Roman"/>
          <w:lang w:val="sl-SI"/>
        </w:rPr>
        <w:t xml:space="preserve">da jim je bližja </w:t>
      </w:r>
      <w:r w:rsidRPr="00846275">
        <w:rPr>
          <w:rFonts w:ascii="Times New Roman" w:hAnsi="Times New Roman" w:cs="Times New Roman"/>
          <w:lang w:val="sl-SI"/>
        </w:rPr>
        <w:t>ver</w:t>
      </w:r>
      <w:r w:rsidR="00B01A38" w:rsidRPr="00846275">
        <w:rPr>
          <w:rFonts w:ascii="Times New Roman" w:hAnsi="Times New Roman" w:cs="Times New Roman"/>
          <w:lang w:val="sl-SI"/>
        </w:rPr>
        <w:t>a</w:t>
      </w:r>
      <w:r w:rsidRPr="00846275">
        <w:rPr>
          <w:rFonts w:ascii="Times New Roman" w:hAnsi="Times New Roman" w:cs="Times New Roman"/>
          <w:lang w:val="sl-SI"/>
        </w:rPr>
        <w:t xml:space="preserve"> v duhove ali višje sile kot v Boga.</w:t>
      </w:r>
      <w:r w:rsidR="0080432B" w:rsidRPr="00846275">
        <w:rPr>
          <w:rFonts w:ascii="Times New Roman" w:hAnsi="Times New Roman" w:cs="Times New Roman"/>
          <w:lang w:val="sl-SI"/>
        </w:rPr>
        <w:t xml:space="preserve"> </w:t>
      </w:r>
    </w:p>
    <w:p w:rsidR="002F078A" w:rsidRPr="00846275" w:rsidRDefault="002F078A" w:rsidP="006508B6">
      <w:pPr>
        <w:pStyle w:val="Standard"/>
        <w:spacing w:line="360" w:lineRule="auto"/>
        <w:ind w:firstLine="284"/>
        <w:rPr>
          <w:rFonts w:ascii="Times New Roman" w:hAnsi="Times New Roman" w:cs="Times New Roman"/>
          <w:iCs/>
          <w:lang w:val="sl-SI"/>
        </w:rPr>
      </w:pPr>
    </w:p>
    <w:p w:rsidR="000C7797" w:rsidRPr="00846275" w:rsidRDefault="00A5398A" w:rsidP="006508B6">
      <w:pPr>
        <w:pStyle w:val="Standard"/>
        <w:spacing w:line="360" w:lineRule="auto"/>
        <w:ind w:firstLine="284"/>
        <w:rPr>
          <w:rFonts w:ascii="Times New Roman" w:hAnsi="Times New Roman" w:cs="Times New Roman"/>
          <w:iCs/>
          <w:lang w:val="sl-SI"/>
        </w:rPr>
      </w:pPr>
      <w:r>
        <w:rPr>
          <w:rFonts w:ascii="Times New Roman" w:hAnsi="Times New Roman" w:cs="Times New Roman"/>
          <w:iCs/>
          <w:lang w:val="sl-SI"/>
        </w:rPr>
        <w:t xml:space="preserve">Slika </w:t>
      </w:r>
      <w:r w:rsidR="000C7797" w:rsidRPr="00846275">
        <w:rPr>
          <w:rFonts w:ascii="Times New Roman" w:hAnsi="Times New Roman" w:cs="Times New Roman"/>
          <w:iCs/>
          <w:lang w:val="sl-SI"/>
        </w:rPr>
        <w:t xml:space="preserve">1. </w:t>
      </w:r>
      <w:r w:rsidR="002F078A" w:rsidRPr="00846275">
        <w:rPr>
          <w:rFonts w:ascii="Times New Roman" w:hAnsi="Times New Roman" w:cs="Times New Roman"/>
          <w:iCs/>
          <w:lang w:val="sl-SI"/>
        </w:rPr>
        <w:t>Katera trditev vam je najbližja? Verjamem v Boga (temno modro) / verjamem v duhove ali višje sile (svetlo modro) /</w:t>
      </w:r>
      <w:r w:rsidR="00A37384" w:rsidRPr="00846275">
        <w:rPr>
          <w:rFonts w:ascii="Times New Roman" w:hAnsi="Times New Roman" w:cs="Times New Roman"/>
          <w:iCs/>
          <w:lang w:val="sl-SI"/>
        </w:rPr>
        <w:t xml:space="preserve"> </w:t>
      </w:r>
      <w:r w:rsidR="002F078A" w:rsidRPr="00846275">
        <w:rPr>
          <w:rFonts w:ascii="Times New Roman" w:hAnsi="Times New Roman" w:cs="Times New Roman"/>
          <w:iCs/>
          <w:lang w:val="sl-SI"/>
        </w:rPr>
        <w:t xml:space="preserve">ne verjamem ne v Boga ne v višje sile (rumeno) / </w:t>
      </w:r>
      <w:r w:rsidR="00A37384" w:rsidRPr="00846275">
        <w:rPr>
          <w:rFonts w:ascii="Times New Roman" w:hAnsi="Times New Roman" w:cs="Times New Roman"/>
          <w:iCs/>
          <w:lang w:val="sl-SI"/>
        </w:rPr>
        <w:t xml:space="preserve">brez </w:t>
      </w:r>
      <w:r w:rsidR="002F078A" w:rsidRPr="00846275">
        <w:rPr>
          <w:rFonts w:ascii="Times New Roman" w:hAnsi="Times New Roman" w:cs="Times New Roman"/>
          <w:iCs/>
          <w:lang w:val="sl-SI"/>
        </w:rPr>
        <w:t>odgovora</w:t>
      </w:r>
      <w:r w:rsidR="00A37384" w:rsidRPr="00846275">
        <w:rPr>
          <w:rFonts w:ascii="Times New Roman" w:hAnsi="Times New Roman" w:cs="Times New Roman"/>
          <w:iCs/>
          <w:lang w:val="sl-SI"/>
        </w:rPr>
        <w:t>.</w:t>
      </w:r>
    </w:p>
    <w:p w:rsidR="003B4720" w:rsidRPr="00846275" w:rsidRDefault="00530DF1" w:rsidP="00DF133D">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noProof/>
          <w:lang w:val="sl-SI" w:eastAsia="sl-SI" w:bidi="ar-SA"/>
        </w:rPr>
        <w:drawing>
          <wp:inline distT="0" distB="0" distL="0" distR="0" wp14:anchorId="6660BF7C" wp14:editId="289EEA04">
            <wp:extent cx="4697730" cy="4064470"/>
            <wp:effectExtent l="0" t="0" r="762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963" t="23206" r="30157" b="12345"/>
                    <a:stretch/>
                  </pic:blipFill>
                  <pic:spPr bwMode="auto">
                    <a:xfrm>
                      <a:off x="0" y="0"/>
                      <a:ext cx="4733860" cy="4095730"/>
                    </a:xfrm>
                    <a:prstGeom prst="rect">
                      <a:avLst/>
                    </a:prstGeom>
                    <a:ln>
                      <a:noFill/>
                    </a:ln>
                    <a:extLst>
                      <a:ext uri="{53640926-AAD7-44D8-BBD7-CCE9431645EC}">
                        <a14:shadowObscured xmlns:a14="http://schemas.microsoft.com/office/drawing/2010/main"/>
                      </a:ext>
                    </a:extLst>
                  </pic:spPr>
                </pic:pic>
              </a:graphicData>
            </a:graphic>
          </wp:inline>
        </w:drawing>
      </w:r>
    </w:p>
    <w:p w:rsidR="002F078A" w:rsidRPr="00846275" w:rsidRDefault="00A37384" w:rsidP="00DF133D">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 xml:space="preserve">Vir: </w:t>
      </w:r>
      <w:proofErr w:type="spellStart"/>
      <w:r w:rsidRPr="00846275">
        <w:rPr>
          <w:rFonts w:ascii="Times New Roman" w:hAnsi="Times New Roman" w:cs="Times New Roman"/>
          <w:iCs/>
          <w:lang w:val="sl-SI"/>
        </w:rPr>
        <w:t>European</w:t>
      </w:r>
      <w:proofErr w:type="spellEnd"/>
      <w:r w:rsidRPr="00846275">
        <w:rPr>
          <w:rFonts w:ascii="Times New Roman" w:hAnsi="Times New Roman" w:cs="Times New Roman"/>
          <w:iCs/>
          <w:lang w:val="sl-SI"/>
        </w:rPr>
        <w:t xml:space="preserve"> </w:t>
      </w:r>
      <w:proofErr w:type="spellStart"/>
      <w:r w:rsidRPr="00846275">
        <w:rPr>
          <w:rFonts w:ascii="Times New Roman" w:hAnsi="Times New Roman" w:cs="Times New Roman"/>
          <w:iCs/>
          <w:lang w:val="sl-SI"/>
        </w:rPr>
        <w:t>commision</w:t>
      </w:r>
      <w:proofErr w:type="spellEnd"/>
      <w:r w:rsidRPr="00846275">
        <w:rPr>
          <w:rFonts w:ascii="Times New Roman" w:hAnsi="Times New Roman" w:cs="Times New Roman"/>
          <w:iCs/>
          <w:lang w:val="sl-SI"/>
        </w:rPr>
        <w:t xml:space="preserve"> 2005, 9. </w:t>
      </w:r>
    </w:p>
    <w:p w:rsidR="00A37384" w:rsidRPr="00846275" w:rsidRDefault="00A37384" w:rsidP="00DF133D">
      <w:pPr>
        <w:pStyle w:val="Standard"/>
        <w:spacing w:line="360" w:lineRule="auto"/>
        <w:ind w:firstLine="284"/>
        <w:rPr>
          <w:rFonts w:ascii="Times New Roman" w:hAnsi="Times New Roman" w:cs="Times New Roman"/>
          <w:iCs/>
          <w:lang w:val="sl-SI"/>
        </w:rPr>
      </w:pPr>
    </w:p>
    <w:p w:rsidR="002F078A" w:rsidRPr="00846275" w:rsidRDefault="002F078A" w:rsidP="00155676">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lang w:val="sl-SI"/>
        </w:rPr>
        <w:t xml:space="preserve">Poglejmo še eno zadnjih raziskav, ki jasno pokaže na razlike v vernosti v Evropi. Raziskava </w:t>
      </w:r>
      <w:proofErr w:type="spellStart"/>
      <w:r w:rsidRPr="00846275">
        <w:rPr>
          <w:rFonts w:ascii="Times New Roman" w:hAnsi="Times New Roman" w:cs="Times New Roman"/>
          <w:lang w:val="sl-SI"/>
        </w:rPr>
        <w:t>Pew</w:t>
      </w:r>
      <w:proofErr w:type="spellEnd"/>
      <w:r w:rsidRPr="00846275">
        <w:rPr>
          <w:rFonts w:ascii="Times New Roman" w:hAnsi="Times New Roman" w:cs="Times New Roman"/>
          <w:lang w:val="sl-SI"/>
        </w:rPr>
        <w:t xml:space="preserve"> centra iz leta 2015-2017 je potekala v 34 državah; Slovenije žal ni med njimi. V tabeli 1 je podan indeks </w:t>
      </w:r>
      <w:r w:rsidRPr="00846275">
        <w:rPr>
          <w:rFonts w:ascii="Times New Roman" w:hAnsi="Times New Roman" w:cs="Times New Roman"/>
          <w:shd w:val="clear" w:color="auto" w:fill="FFFFFF"/>
          <w:lang w:val="sl-SI"/>
        </w:rPr>
        <w:t>močne religioznosti, ki ga sestavljajo štiri vprašanja. Indeks je povprečje deleža vprašanih, ki so izrazili: 1) da je religija zelo pomembna v njihovem življenju, (2) da vsaj enkrat tedensko gredo k maši (verskemu obredu), (3) da molijo vsak dan in (4) da z gotovostjo verujejo v Boga. Rezultati kažejo sliko, da je Evropa zelo različna. V najbolj verni  državi Romunija je močno vernih več kot polovica odraslih, v najmanj vern</w:t>
      </w:r>
      <w:r w:rsidR="00155676" w:rsidRPr="00846275">
        <w:rPr>
          <w:rFonts w:ascii="Times New Roman" w:hAnsi="Times New Roman" w:cs="Times New Roman"/>
          <w:shd w:val="clear" w:color="auto" w:fill="FFFFFF"/>
          <w:lang w:val="sl-SI"/>
        </w:rPr>
        <w:t>i</w:t>
      </w:r>
      <w:r w:rsidRPr="00846275">
        <w:rPr>
          <w:rFonts w:ascii="Times New Roman" w:hAnsi="Times New Roman" w:cs="Times New Roman"/>
          <w:shd w:val="clear" w:color="auto" w:fill="FFFFFF"/>
          <w:lang w:val="sl-SI"/>
        </w:rPr>
        <w:t>h (Estonija, Danska, Češka, Švedska in Bel</w:t>
      </w:r>
      <w:r w:rsidR="00155676" w:rsidRPr="00846275">
        <w:rPr>
          <w:rFonts w:ascii="Times New Roman" w:hAnsi="Times New Roman" w:cs="Times New Roman"/>
          <w:shd w:val="clear" w:color="auto" w:fill="FFFFFF"/>
          <w:lang w:val="sl-SI"/>
        </w:rPr>
        <w:t>g</w:t>
      </w:r>
      <w:r w:rsidRPr="00846275">
        <w:rPr>
          <w:rFonts w:ascii="Times New Roman" w:hAnsi="Times New Roman" w:cs="Times New Roman"/>
          <w:shd w:val="clear" w:color="auto" w:fill="FFFFFF"/>
          <w:lang w:val="sl-SI"/>
        </w:rPr>
        <w:t xml:space="preserve">ija) pa vsaj deseti ali manj. </w:t>
      </w:r>
      <w:r w:rsidR="00155676" w:rsidRPr="00846275">
        <w:rPr>
          <w:rFonts w:ascii="Times New Roman" w:hAnsi="Times New Roman" w:cs="Times New Roman"/>
          <w:shd w:val="clear" w:color="auto" w:fill="FFFFFF"/>
          <w:lang w:val="sl-SI"/>
        </w:rPr>
        <w:t>N</w:t>
      </w:r>
      <w:r w:rsidRPr="00846275">
        <w:rPr>
          <w:rFonts w:ascii="Times New Roman" w:hAnsi="Times New Roman" w:cs="Times New Roman"/>
          <w:shd w:val="clear" w:color="auto" w:fill="FFFFFF"/>
          <w:lang w:val="sl-SI"/>
        </w:rPr>
        <w:t xml:space="preserve">ajbolj religiozni so pravoslavni (z izjemo Rusije in Bolgarije), najmanj protestanti, med </w:t>
      </w:r>
      <w:r w:rsidRPr="00846275">
        <w:rPr>
          <w:rFonts w:ascii="Times New Roman" w:hAnsi="Times New Roman" w:cs="Times New Roman"/>
          <w:shd w:val="clear" w:color="auto" w:fill="FFFFFF"/>
          <w:lang w:val="sl-SI"/>
        </w:rPr>
        <w:lastRenderedPageBreak/>
        <w:t>(večinsko) katoliškimi državami pa so velike razlike</w:t>
      </w:r>
      <w:r w:rsidR="002D3DA4" w:rsidRPr="00846275">
        <w:rPr>
          <w:rFonts w:ascii="Times New Roman" w:hAnsi="Times New Roman" w:cs="Times New Roman"/>
          <w:shd w:val="clear" w:color="auto" w:fill="FFFFFF"/>
          <w:lang w:val="sl-SI"/>
        </w:rPr>
        <w:t xml:space="preserve"> (Na Hrvaškem</w:t>
      </w:r>
      <w:r w:rsidR="00155676" w:rsidRPr="00846275">
        <w:rPr>
          <w:rFonts w:ascii="Times New Roman" w:hAnsi="Times New Roman" w:cs="Times New Roman"/>
          <w:shd w:val="clear" w:color="auto" w:fill="FFFFFF"/>
          <w:lang w:val="sl-SI"/>
        </w:rPr>
        <w:t xml:space="preserve"> in Poljsk</w:t>
      </w:r>
      <w:r w:rsidR="002D3DA4" w:rsidRPr="00846275">
        <w:rPr>
          <w:rFonts w:ascii="Times New Roman" w:hAnsi="Times New Roman" w:cs="Times New Roman"/>
          <w:shd w:val="clear" w:color="auto" w:fill="FFFFFF"/>
          <w:lang w:val="sl-SI"/>
        </w:rPr>
        <w:t>em</w:t>
      </w:r>
      <w:r w:rsidR="00155676" w:rsidRPr="00846275">
        <w:rPr>
          <w:rFonts w:ascii="Times New Roman" w:hAnsi="Times New Roman" w:cs="Times New Roman"/>
          <w:shd w:val="clear" w:color="auto" w:fill="FFFFFF"/>
          <w:lang w:val="sl-SI"/>
        </w:rPr>
        <w:t xml:space="preserve"> je močno vernih 40% in več, v Nemčiji, Franciji in Avstriji pa nekaj nad 10%).</w:t>
      </w:r>
      <w:r w:rsidRPr="00846275">
        <w:rPr>
          <w:rFonts w:ascii="Times New Roman" w:hAnsi="Times New Roman" w:cs="Times New Roman"/>
          <w:shd w:val="clear" w:color="auto" w:fill="FFFFFF"/>
          <w:lang w:val="sl-SI"/>
        </w:rPr>
        <w:t xml:space="preserve"> </w:t>
      </w:r>
    </w:p>
    <w:p w:rsidR="002F078A" w:rsidRPr="00846275" w:rsidRDefault="002F078A" w:rsidP="002F078A">
      <w:pPr>
        <w:pStyle w:val="Standard"/>
        <w:spacing w:line="360" w:lineRule="auto"/>
        <w:ind w:firstLine="284"/>
        <w:rPr>
          <w:rFonts w:ascii="Times New Roman" w:hAnsi="Times New Roman" w:cs="Times New Roman"/>
          <w:iCs/>
          <w:lang w:val="sl-SI"/>
        </w:rPr>
      </w:pPr>
    </w:p>
    <w:p w:rsidR="002F078A" w:rsidRPr="00846275" w:rsidRDefault="002F078A" w:rsidP="00DF133D">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Tabela 1</w:t>
      </w:r>
      <w:r w:rsidR="00A5398A">
        <w:rPr>
          <w:rFonts w:ascii="Times New Roman" w:hAnsi="Times New Roman" w:cs="Times New Roman"/>
          <w:iCs/>
          <w:lang w:val="sl-SI"/>
        </w:rPr>
        <w:t>:</w:t>
      </w:r>
      <w:r w:rsidRPr="00846275">
        <w:rPr>
          <w:rFonts w:ascii="Times New Roman" w:hAnsi="Times New Roman" w:cs="Times New Roman"/>
          <w:iCs/>
          <w:lang w:val="sl-SI"/>
        </w:rPr>
        <w:t xml:space="preserve"> Procent »močno religioznih« ljudi po državah (indeks štirih vprašanj)</w:t>
      </w:r>
    </w:p>
    <w:p w:rsidR="00D334E1" w:rsidRPr="00846275" w:rsidRDefault="00D334E1" w:rsidP="002F078A">
      <w:pPr>
        <w:pStyle w:val="Standard"/>
        <w:spacing w:line="360" w:lineRule="auto"/>
        <w:rPr>
          <w:rFonts w:ascii="Times New Roman" w:hAnsi="Times New Roman" w:cs="Times New Roman"/>
          <w:i/>
          <w:iCs/>
          <w:lang w:val="sl-SI"/>
        </w:rPr>
        <w:sectPr w:rsidR="00D334E1" w:rsidRPr="00846275">
          <w:headerReference w:type="default" r:id="rId9"/>
          <w:pgSz w:w="11906" w:h="16838"/>
          <w:pgMar w:top="1134" w:right="1134" w:bottom="1134" w:left="1134" w:header="720" w:footer="720" w:gutter="0"/>
          <w:cols w:space="720"/>
        </w:sectPr>
      </w:pPr>
    </w:p>
    <w:p w:rsidR="003B4720" w:rsidRPr="00846275" w:rsidRDefault="003B4720" w:rsidP="002F078A">
      <w:pPr>
        <w:pStyle w:val="Standard"/>
        <w:spacing w:line="360" w:lineRule="auto"/>
        <w:rPr>
          <w:rFonts w:ascii="Times New Roman" w:hAnsi="Times New Roman" w:cs="Times New Roman"/>
          <w:iCs/>
          <w:lang w:val="sl-SI"/>
        </w:rPr>
      </w:pPr>
    </w:p>
    <w:tbl>
      <w:tblPr>
        <w:tblStyle w:val="Tabelamrea"/>
        <w:tblW w:w="0" w:type="auto"/>
        <w:tblLook w:val="04A0" w:firstRow="1" w:lastRow="0" w:firstColumn="1" w:lastColumn="0" w:noHBand="0" w:noVBand="1"/>
      </w:tblPr>
      <w:tblGrid>
        <w:gridCol w:w="960"/>
        <w:gridCol w:w="2012"/>
        <w:gridCol w:w="1134"/>
      </w:tblGrid>
      <w:tr w:rsidR="00D334E1"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Rom</w:t>
            </w:r>
            <w:r w:rsidR="0072118B" w:rsidRPr="00846275">
              <w:rPr>
                <w:rFonts w:ascii="Times New Roman" w:hAnsi="Times New Roman" w:cs="Times New Roman"/>
                <w:iCs/>
                <w:lang w:val="sl-SI"/>
              </w:rPr>
              <w:t>unija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55%</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Armeni</w:t>
            </w:r>
            <w:r w:rsidR="0072118B" w:rsidRPr="00846275">
              <w:rPr>
                <w:rFonts w:ascii="Times New Roman" w:hAnsi="Times New Roman" w:cs="Times New Roman"/>
                <w:iCs/>
                <w:lang w:val="sl-SI"/>
              </w:rPr>
              <w:t>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51%</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Gruzija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50%</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4.</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Gr</w:t>
            </w:r>
            <w:r w:rsidR="0072118B" w:rsidRPr="00846275">
              <w:rPr>
                <w:rFonts w:ascii="Times New Roman" w:hAnsi="Times New Roman" w:cs="Times New Roman"/>
                <w:iCs/>
                <w:lang w:val="sl-SI"/>
              </w:rPr>
              <w:t>čija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49%</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5.</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Mold</w:t>
            </w:r>
            <w:r w:rsidR="009F7962">
              <w:rPr>
                <w:rFonts w:ascii="Times New Roman" w:hAnsi="Times New Roman" w:cs="Times New Roman"/>
                <w:iCs/>
                <w:lang w:val="sl-SI"/>
              </w:rPr>
              <w:t>avija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47%</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6.</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Bosna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46%</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7.</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Hrvaška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44%</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8.</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Pol</w:t>
            </w:r>
            <w:r w:rsidR="0072118B" w:rsidRPr="00846275">
              <w:rPr>
                <w:rFonts w:ascii="Times New Roman" w:hAnsi="Times New Roman" w:cs="Times New Roman"/>
                <w:iCs/>
                <w:lang w:val="sl-SI"/>
              </w:rPr>
              <w:t>jska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40%</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9.</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Portugal</w:t>
            </w:r>
            <w:r w:rsidR="0072118B" w:rsidRPr="00846275">
              <w:rPr>
                <w:rFonts w:ascii="Times New Roman" w:hAnsi="Times New Roman" w:cs="Times New Roman"/>
                <w:iCs/>
                <w:lang w:val="sl-SI"/>
              </w:rPr>
              <w:t>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37%</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10.</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S</w:t>
            </w:r>
            <w:r w:rsidR="0072118B" w:rsidRPr="00846275">
              <w:rPr>
                <w:rFonts w:ascii="Times New Roman" w:hAnsi="Times New Roman" w:cs="Times New Roman"/>
                <w:iCs/>
                <w:lang w:val="sl-SI"/>
              </w:rPr>
              <w:t>rbija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32%</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11.</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Ukra</w:t>
            </w:r>
            <w:r w:rsidR="0072118B" w:rsidRPr="00846275">
              <w:rPr>
                <w:rFonts w:ascii="Times New Roman" w:hAnsi="Times New Roman" w:cs="Times New Roman"/>
                <w:iCs/>
                <w:lang w:val="sl-SI"/>
              </w:rPr>
              <w:t>j</w:t>
            </w:r>
            <w:r w:rsidRPr="00846275">
              <w:rPr>
                <w:rFonts w:ascii="Times New Roman" w:hAnsi="Times New Roman" w:cs="Times New Roman"/>
                <w:iCs/>
                <w:lang w:val="sl-SI"/>
              </w:rPr>
              <w:t>in</w:t>
            </w:r>
            <w:r w:rsidR="0072118B" w:rsidRPr="00846275">
              <w:rPr>
                <w:rFonts w:ascii="Times New Roman" w:hAnsi="Times New Roman" w:cs="Times New Roman"/>
                <w:iCs/>
                <w:lang w:val="sl-SI"/>
              </w:rPr>
              <w:t>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31%</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12.</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Slova</w:t>
            </w:r>
            <w:r w:rsidR="0072118B" w:rsidRPr="00846275">
              <w:rPr>
                <w:rFonts w:ascii="Times New Roman" w:hAnsi="Times New Roman" w:cs="Times New Roman"/>
                <w:iCs/>
                <w:lang w:val="sl-SI"/>
              </w:rPr>
              <w:t>ška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29%</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13.</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Bel</w:t>
            </w:r>
            <w:r w:rsidR="0072118B" w:rsidRPr="00846275">
              <w:rPr>
                <w:rFonts w:ascii="Times New Roman" w:hAnsi="Times New Roman" w:cs="Times New Roman"/>
                <w:iCs/>
                <w:lang w:val="sl-SI"/>
              </w:rPr>
              <w:t>orusija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27%</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13.</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Ital</w:t>
            </w:r>
            <w:r w:rsidR="0072118B" w:rsidRPr="00846275">
              <w:rPr>
                <w:rFonts w:ascii="Times New Roman" w:hAnsi="Times New Roman" w:cs="Times New Roman"/>
                <w:iCs/>
                <w:lang w:val="sl-SI"/>
              </w:rPr>
              <w:t>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27%</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15.</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Ir</w:t>
            </w:r>
            <w:r w:rsidR="0072118B" w:rsidRPr="00846275">
              <w:rPr>
                <w:rFonts w:ascii="Times New Roman" w:hAnsi="Times New Roman" w:cs="Times New Roman"/>
                <w:iCs/>
                <w:lang w:val="sl-SI"/>
              </w:rPr>
              <w:t>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24%</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16.</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Li</w:t>
            </w:r>
            <w:r w:rsidR="0072118B" w:rsidRPr="00846275">
              <w:rPr>
                <w:rFonts w:ascii="Times New Roman" w:hAnsi="Times New Roman" w:cs="Times New Roman"/>
                <w:iCs/>
                <w:lang w:val="sl-SI"/>
              </w:rPr>
              <w:t>tva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21%</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16.</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Š</w:t>
            </w:r>
            <w:r w:rsidR="00D334E1" w:rsidRPr="00846275">
              <w:rPr>
                <w:rFonts w:ascii="Times New Roman" w:hAnsi="Times New Roman" w:cs="Times New Roman"/>
                <w:iCs/>
                <w:lang w:val="sl-SI"/>
              </w:rPr>
              <w:t>pa</w:t>
            </w:r>
            <w:r w:rsidRPr="00846275">
              <w:rPr>
                <w:rFonts w:ascii="Times New Roman" w:hAnsi="Times New Roman" w:cs="Times New Roman"/>
                <w:iCs/>
                <w:lang w:val="sl-SI"/>
              </w:rPr>
              <w:t>nija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21%</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18.</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B</w:t>
            </w:r>
            <w:r w:rsidR="0072118B" w:rsidRPr="00846275">
              <w:rPr>
                <w:rFonts w:ascii="Times New Roman" w:hAnsi="Times New Roman" w:cs="Times New Roman"/>
                <w:iCs/>
                <w:lang w:val="sl-SI"/>
              </w:rPr>
              <w:t>o</w:t>
            </w:r>
            <w:r w:rsidRPr="00846275">
              <w:rPr>
                <w:rFonts w:ascii="Times New Roman" w:hAnsi="Times New Roman" w:cs="Times New Roman"/>
                <w:iCs/>
                <w:lang w:val="sl-SI"/>
              </w:rPr>
              <w:t>lgari</w:t>
            </w:r>
            <w:r w:rsidR="0072118B" w:rsidRPr="00846275">
              <w:rPr>
                <w:rFonts w:ascii="Times New Roman" w:hAnsi="Times New Roman" w:cs="Times New Roman"/>
                <w:iCs/>
                <w:lang w:val="sl-SI"/>
              </w:rPr>
              <w:t>j</w:t>
            </w:r>
            <w:r w:rsidRPr="00846275">
              <w:rPr>
                <w:rFonts w:ascii="Times New Roman" w:hAnsi="Times New Roman" w:cs="Times New Roman"/>
                <w:iCs/>
                <w:lang w:val="sl-SI"/>
              </w:rPr>
              <w:t>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18%</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18.</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N</w:t>
            </w:r>
            <w:r w:rsidR="0072118B" w:rsidRPr="00846275">
              <w:rPr>
                <w:rFonts w:ascii="Times New Roman" w:hAnsi="Times New Roman" w:cs="Times New Roman"/>
                <w:iCs/>
                <w:lang w:val="sl-SI"/>
              </w:rPr>
              <w:t>izozemska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18%</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20.</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Madžarska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17%</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20.</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Nor</w:t>
            </w:r>
            <w:r w:rsidR="0072118B" w:rsidRPr="00846275">
              <w:rPr>
                <w:rFonts w:ascii="Times New Roman" w:hAnsi="Times New Roman" w:cs="Times New Roman"/>
                <w:iCs/>
                <w:lang w:val="sl-SI"/>
              </w:rPr>
              <w:t>veška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17%</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20.</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Rus</w:t>
            </w:r>
            <w:r w:rsidR="0072118B" w:rsidRPr="00846275">
              <w:rPr>
                <w:rFonts w:ascii="Times New Roman" w:hAnsi="Times New Roman" w:cs="Times New Roman"/>
                <w:iCs/>
                <w:lang w:val="sl-SI"/>
              </w:rPr>
              <w:t>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17%</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23.</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Latvi</w:t>
            </w:r>
            <w:r w:rsidR="009F7962">
              <w:rPr>
                <w:rFonts w:ascii="Times New Roman" w:hAnsi="Times New Roman" w:cs="Times New Roman"/>
                <w:iCs/>
                <w:lang w:val="sl-SI"/>
              </w:rPr>
              <w:t>j</w:t>
            </w:r>
            <w:r w:rsidRPr="00846275">
              <w:rPr>
                <w:rFonts w:ascii="Times New Roman" w:hAnsi="Times New Roman" w:cs="Times New Roman"/>
                <w:iCs/>
                <w:lang w:val="sl-SI"/>
              </w:rPr>
              <w:t>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15%</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24.</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A</w:t>
            </w:r>
            <w:r w:rsidR="0072118B" w:rsidRPr="00846275">
              <w:rPr>
                <w:rFonts w:ascii="Times New Roman" w:hAnsi="Times New Roman" w:cs="Times New Roman"/>
                <w:iCs/>
                <w:lang w:val="sl-SI"/>
              </w:rPr>
              <w:t>vstrija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14%</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25.</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Fin</w:t>
            </w:r>
            <w:r w:rsidR="0072118B" w:rsidRPr="00846275">
              <w:rPr>
                <w:rFonts w:ascii="Times New Roman" w:hAnsi="Times New Roman" w:cs="Times New Roman"/>
                <w:iCs/>
                <w:lang w:val="sl-SI"/>
              </w:rPr>
              <w:t>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13%</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26.</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Franc</w:t>
            </w:r>
            <w:r w:rsidR="0072118B" w:rsidRPr="00846275">
              <w:rPr>
                <w:rFonts w:ascii="Times New Roman" w:hAnsi="Times New Roman" w:cs="Times New Roman"/>
                <w:iCs/>
                <w:lang w:val="sl-SI"/>
              </w:rPr>
              <w:t>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12%</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26.</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Nemčija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12%</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26.</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Švica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12%</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29.</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Združeno kraljestvo</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11%</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30.</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Belgi</w:t>
            </w:r>
            <w:r w:rsidR="0072118B" w:rsidRPr="00846275">
              <w:rPr>
                <w:rFonts w:ascii="Times New Roman" w:hAnsi="Times New Roman" w:cs="Times New Roman"/>
                <w:iCs/>
                <w:lang w:val="sl-SI"/>
              </w:rPr>
              <w:t>ja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10%</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30.</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Švedska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10%</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32.</w:t>
            </w:r>
          </w:p>
        </w:tc>
        <w:tc>
          <w:tcPr>
            <w:tcW w:w="2012" w:type="dxa"/>
            <w:noWrap/>
            <w:hideMark/>
          </w:tcPr>
          <w:p w:rsidR="00D334E1" w:rsidRPr="00846275" w:rsidRDefault="0072118B"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Češka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8%</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32.</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D</w:t>
            </w:r>
            <w:r w:rsidR="0072118B" w:rsidRPr="00846275">
              <w:rPr>
                <w:rFonts w:ascii="Times New Roman" w:hAnsi="Times New Roman" w:cs="Times New Roman"/>
                <w:iCs/>
                <w:lang w:val="sl-SI"/>
              </w:rPr>
              <w:t>a</w:t>
            </w:r>
            <w:r w:rsidRPr="00846275">
              <w:rPr>
                <w:rFonts w:ascii="Times New Roman" w:hAnsi="Times New Roman" w:cs="Times New Roman"/>
                <w:iCs/>
                <w:lang w:val="sl-SI"/>
              </w:rPr>
              <w:t>n</w:t>
            </w:r>
            <w:r w:rsidR="0072118B" w:rsidRPr="00846275">
              <w:rPr>
                <w:rFonts w:ascii="Times New Roman" w:hAnsi="Times New Roman" w:cs="Times New Roman"/>
                <w:iCs/>
                <w:lang w:val="sl-SI"/>
              </w:rPr>
              <w:t>ska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8%</w:t>
            </w:r>
          </w:p>
        </w:tc>
      </w:tr>
      <w:tr w:rsidR="00846275" w:rsidRPr="00846275" w:rsidTr="00D334E1">
        <w:trPr>
          <w:trHeight w:val="300"/>
        </w:trPr>
        <w:tc>
          <w:tcPr>
            <w:tcW w:w="960"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34.</w:t>
            </w:r>
          </w:p>
        </w:tc>
        <w:tc>
          <w:tcPr>
            <w:tcW w:w="2012"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Estoni</w:t>
            </w:r>
            <w:r w:rsidR="0072118B" w:rsidRPr="00846275">
              <w:rPr>
                <w:rFonts w:ascii="Times New Roman" w:hAnsi="Times New Roman" w:cs="Times New Roman"/>
                <w:iCs/>
                <w:lang w:val="sl-SI"/>
              </w:rPr>
              <w:t>j</w:t>
            </w:r>
            <w:r w:rsidRPr="00846275">
              <w:rPr>
                <w:rFonts w:ascii="Times New Roman" w:hAnsi="Times New Roman" w:cs="Times New Roman"/>
                <w:iCs/>
                <w:lang w:val="sl-SI"/>
              </w:rPr>
              <w:t>a</w:t>
            </w:r>
          </w:p>
        </w:tc>
        <w:tc>
          <w:tcPr>
            <w:tcW w:w="1134" w:type="dxa"/>
            <w:noWrap/>
            <w:hideMark/>
          </w:tcPr>
          <w:p w:rsidR="00D334E1" w:rsidRPr="00846275" w:rsidRDefault="00D334E1" w:rsidP="00D334E1">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7%</w:t>
            </w:r>
          </w:p>
        </w:tc>
      </w:tr>
    </w:tbl>
    <w:p w:rsidR="00D334E1" w:rsidRPr="00846275" w:rsidRDefault="00D334E1" w:rsidP="00DF133D">
      <w:pPr>
        <w:pStyle w:val="Standard"/>
        <w:spacing w:line="360" w:lineRule="auto"/>
        <w:ind w:firstLine="284"/>
        <w:rPr>
          <w:rFonts w:ascii="Times New Roman" w:hAnsi="Times New Roman" w:cs="Times New Roman"/>
          <w:iCs/>
          <w:lang w:val="sl-SI"/>
        </w:rPr>
        <w:sectPr w:rsidR="00D334E1" w:rsidRPr="00846275" w:rsidSect="00D334E1">
          <w:type w:val="continuous"/>
          <w:pgSz w:w="11906" w:h="16838"/>
          <w:pgMar w:top="1134" w:right="1134" w:bottom="1134" w:left="1134" w:header="720" w:footer="720" w:gutter="0"/>
          <w:cols w:num="2" w:space="720"/>
        </w:sectPr>
      </w:pPr>
    </w:p>
    <w:p w:rsidR="00846275" w:rsidRPr="00846275" w:rsidRDefault="00846275" w:rsidP="00DF133D">
      <w:pPr>
        <w:pStyle w:val="Standard"/>
        <w:spacing w:line="360" w:lineRule="auto"/>
        <w:ind w:firstLine="284"/>
        <w:rPr>
          <w:rFonts w:ascii="Times New Roman" w:hAnsi="Times New Roman" w:cs="Times New Roman"/>
          <w:iCs/>
          <w:lang w:val="sl-SI"/>
        </w:rPr>
      </w:pPr>
    </w:p>
    <w:p w:rsidR="00A37384" w:rsidRPr="00846275" w:rsidRDefault="009424BD" w:rsidP="00DF133D">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 xml:space="preserve">Vir: </w:t>
      </w:r>
      <w:hyperlink r:id="rId10" w:history="1">
        <w:r w:rsidR="0072118B" w:rsidRPr="00846275">
          <w:rPr>
            <w:rStyle w:val="Hiperpovezava"/>
            <w:rFonts w:ascii="Times New Roman" w:hAnsi="Times New Roman" w:cs="Times New Roman"/>
            <w:iCs/>
            <w:color w:val="auto"/>
            <w:lang w:val="sl-SI"/>
          </w:rPr>
          <w:t>https://www.pewresearch.org/fact-tank/2018/12/05/how-do-european-countries-differ-in-religious-commitment/</w:t>
        </w:r>
      </w:hyperlink>
      <w:r w:rsidR="00A37384" w:rsidRPr="00846275">
        <w:rPr>
          <w:rFonts w:ascii="Times New Roman" w:hAnsi="Times New Roman" w:cs="Times New Roman"/>
          <w:iCs/>
          <w:lang w:val="sl-SI"/>
        </w:rPr>
        <w:t xml:space="preserve"> </w:t>
      </w:r>
      <w:r w:rsidR="0072118B" w:rsidRPr="00846275">
        <w:rPr>
          <w:rFonts w:ascii="Times New Roman" w:hAnsi="Times New Roman" w:cs="Times New Roman"/>
          <w:iCs/>
          <w:lang w:val="sl-SI"/>
        </w:rPr>
        <w:t xml:space="preserve"> (dostop 10.9. 2002)</w:t>
      </w:r>
    </w:p>
    <w:p w:rsidR="009424BD" w:rsidRPr="00846275" w:rsidRDefault="009424BD" w:rsidP="00DF133D">
      <w:pPr>
        <w:pStyle w:val="Standard"/>
        <w:spacing w:line="360" w:lineRule="auto"/>
        <w:ind w:firstLine="284"/>
        <w:rPr>
          <w:rFonts w:ascii="Times New Roman" w:hAnsi="Times New Roman" w:cs="Times New Roman"/>
          <w:iCs/>
          <w:lang w:val="sl-SI"/>
        </w:rPr>
      </w:pPr>
    </w:p>
    <w:p w:rsidR="000F7F66" w:rsidRPr="00846275" w:rsidRDefault="00675900" w:rsidP="00DF133D">
      <w:pPr>
        <w:pStyle w:val="Standard"/>
        <w:spacing w:line="360" w:lineRule="auto"/>
        <w:ind w:firstLine="284"/>
        <w:rPr>
          <w:rFonts w:ascii="Times New Roman" w:hAnsi="Times New Roman" w:cs="Times New Roman"/>
          <w:iCs/>
          <w:lang w:val="sl-SI"/>
        </w:rPr>
      </w:pPr>
      <w:r w:rsidRPr="00846275">
        <w:rPr>
          <w:rFonts w:ascii="Times New Roman" w:hAnsi="Times New Roman" w:cs="Times New Roman"/>
          <w:iCs/>
          <w:lang w:val="sl-SI"/>
        </w:rPr>
        <w:t>Vernost v Sloveniji se je v četrt stoletja precej spremenila. Kot kažejo podatki Evropske raziskave vrednot (EVS) in svetovne raziskave vrednost  (WVS)</w:t>
      </w:r>
      <w:r w:rsidR="000F7F66" w:rsidRPr="00846275">
        <w:rPr>
          <w:rFonts w:ascii="Times New Roman" w:hAnsi="Times New Roman" w:cs="Times New Roman"/>
          <w:iCs/>
          <w:lang w:val="sl-SI"/>
        </w:rPr>
        <w:t xml:space="preserve"> se je najbolj</w:t>
      </w:r>
      <w:r w:rsidR="009F7F9C" w:rsidRPr="00846275">
        <w:rPr>
          <w:rFonts w:ascii="Times New Roman" w:hAnsi="Times New Roman" w:cs="Times New Roman"/>
          <w:iCs/>
          <w:lang w:val="sl-SI"/>
        </w:rPr>
        <w:t>, za 16%</w:t>
      </w:r>
      <w:r w:rsidR="000F7F66" w:rsidRPr="00846275">
        <w:rPr>
          <w:rFonts w:ascii="Times New Roman" w:hAnsi="Times New Roman" w:cs="Times New Roman"/>
          <w:iCs/>
          <w:lang w:val="sl-SI"/>
        </w:rPr>
        <w:t xml:space="preserve"> </w:t>
      </w:r>
      <w:r w:rsidRPr="00846275">
        <w:rPr>
          <w:rFonts w:ascii="Times New Roman" w:hAnsi="Times New Roman" w:cs="Times New Roman"/>
          <w:iCs/>
          <w:lang w:val="sl-SI"/>
        </w:rPr>
        <w:t>zmanjšal</w:t>
      </w:r>
      <w:r w:rsidR="000F7F66" w:rsidRPr="00846275">
        <w:rPr>
          <w:rFonts w:ascii="Times New Roman" w:hAnsi="Times New Roman" w:cs="Times New Roman"/>
          <w:iCs/>
          <w:lang w:val="sl-SI"/>
        </w:rPr>
        <w:t xml:space="preserve">a pripadnost </w:t>
      </w:r>
      <w:r w:rsidR="00AB755B" w:rsidRPr="00846275">
        <w:rPr>
          <w:rFonts w:ascii="Times New Roman" w:hAnsi="Times New Roman" w:cs="Times New Roman"/>
          <w:iCs/>
          <w:lang w:val="sl-SI"/>
        </w:rPr>
        <w:t>krščanstvu</w:t>
      </w:r>
      <w:r w:rsidR="000F7F66" w:rsidRPr="00846275">
        <w:rPr>
          <w:rFonts w:ascii="Times New Roman" w:hAnsi="Times New Roman" w:cs="Times New Roman"/>
          <w:iCs/>
          <w:lang w:val="sl-SI"/>
        </w:rPr>
        <w:t>, manj</w:t>
      </w:r>
      <w:r w:rsidR="009F7F9C" w:rsidRPr="00846275">
        <w:rPr>
          <w:rFonts w:ascii="Times New Roman" w:hAnsi="Times New Roman" w:cs="Times New Roman"/>
          <w:iCs/>
          <w:lang w:val="sl-SI"/>
        </w:rPr>
        <w:t xml:space="preserve">, za nekaj procentov </w:t>
      </w:r>
      <w:r w:rsidR="000F7F66" w:rsidRPr="00846275">
        <w:rPr>
          <w:rFonts w:ascii="Times New Roman" w:hAnsi="Times New Roman" w:cs="Times New Roman"/>
          <w:iCs/>
          <w:lang w:val="sl-SI"/>
        </w:rPr>
        <w:t>pa tedenski obisk bogoslužja, pomembnost krsta in poroke, in vera v Boga (</w:t>
      </w:r>
      <w:r w:rsidR="009F7F9C" w:rsidRPr="00846275">
        <w:rPr>
          <w:rFonts w:ascii="Times New Roman" w:hAnsi="Times New Roman" w:cs="Times New Roman"/>
          <w:iCs/>
          <w:lang w:val="sl-SI"/>
        </w:rPr>
        <w:t>Tabela</w:t>
      </w:r>
      <w:r w:rsidR="00155676" w:rsidRPr="00846275">
        <w:rPr>
          <w:rFonts w:ascii="Times New Roman" w:hAnsi="Times New Roman" w:cs="Times New Roman"/>
          <w:iCs/>
          <w:lang w:val="sl-SI"/>
        </w:rPr>
        <w:t xml:space="preserve"> </w:t>
      </w:r>
      <w:r w:rsidR="009F7F9C" w:rsidRPr="00846275">
        <w:rPr>
          <w:rFonts w:ascii="Times New Roman" w:hAnsi="Times New Roman" w:cs="Times New Roman"/>
          <w:iCs/>
          <w:lang w:val="sl-SI"/>
        </w:rPr>
        <w:t>2)</w:t>
      </w:r>
      <w:r w:rsidR="000F7F66" w:rsidRPr="00846275">
        <w:rPr>
          <w:rFonts w:ascii="Times New Roman" w:hAnsi="Times New Roman" w:cs="Times New Roman"/>
          <w:iCs/>
          <w:lang w:val="sl-SI"/>
        </w:rPr>
        <w:t>. Nasprotno pa se je precej</w:t>
      </w:r>
      <w:r w:rsidR="009F7F9C" w:rsidRPr="00846275">
        <w:rPr>
          <w:rFonts w:ascii="Times New Roman" w:hAnsi="Times New Roman" w:cs="Times New Roman"/>
          <w:iCs/>
          <w:lang w:val="sl-SI"/>
        </w:rPr>
        <w:t xml:space="preserve">, za več kot 7% </w:t>
      </w:r>
      <w:r w:rsidR="000F7F66" w:rsidRPr="00846275">
        <w:rPr>
          <w:rFonts w:ascii="Times New Roman" w:hAnsi="Times New Roman" w:cs="Times New Roman"/>
          <w:iCs/>
          <w:lang w:val="sl-SI"/>
        </w:rPr>
        <w:t>povečala samoocena vernosti in pogostost molitve in meditacije</w:t>
      </w:r>
      <w:r w:rsidR="00AB755B" w:rsidRPr="00846275">
        <w:rPr>
          <w:rFonts w:ascii="Times New Roman" w:hAnsi="Times New Roman" w:cs="Times New Roman"/>
          <w:iCs/>
          <w:lang w:val="sl-SI"/>
        </w:rPr>
        <w:t xml:space="preserve">. </w:t>
      </w:r>
      <w:r w:rsidR="009F7F9C" w:rsidRPr="00846275">
        <w:rPr>
          <w:rFonts w:ascii="Times New Roman" w:hAnsi="Times New Roman" w:cs="Times New Roman"/>
          <w:iCs/>
          <w:lang w:val="sl-SI"/>
        </w:rPr>
        <w:t>To kaže, da se najmočneje zmanjšuje institucionalni vidik pripadnost krščanstvu, manj pa obredni in kulturni vidik</w:t>
      </w:r>
      <w:r w:rsidR="002636DF" w:rsidRPr="00846275">
        <w:rPr>
          <w:rFonts w:ascii="Times New Roman" w:hAnsi="Times New Roman" w:cs="Times New Roman"/>
          <w:iCs/>
          <w:lang w:val="sl-SI"/>
        </w:rPr>
        <w:t xml:space="preserve">. </w:t>
      </w:r>
      <w:r w:rsidR="00AB755B" w:rsidRPr="00846275">
        <w:rPr>
          <w:rFonts w:ascii="Times New Roman" w:hAnsi="Times New Roman" w:cs="Times New Roman"/>
          <w:iCs/>
          <w:lang w:val="sl-SI"/>
        </w:rPr>
        <w:t xml:space="preserve">Po teh podatkih bi lahko sklepali, da </w:t>
      </w:r>
      <w:r w:rsidR="00861EB7" w:rsidRPr="00846275">
        <w:rPr>
          <w:rFonts w:ascii="Times New Roman" w:hAnsi="Times New Roman" w:cs="Times New Roman"/>
          <w:iCs/>
          <w:lang w:val="sl-SI"/>
        </w:rPr>
        <w:t>zmanjševanje vernosti zadeva predvsem obrobne kristjane in »</w:t>
      </w:r>
      <w:r w:rsidR="00AB755B" w:rsidRPr="00846275">
        <w:rPr>
          <w:rFonts w:ascii="Times New Roman" w:hAnsi="Times New Roman" w:cs="Times New Roman"/>
          <w:iCs/>
          <w:lang w:val="sl-SI"/>
        </w:rPr>
        <w:t>institucionaln</w:t>
      </w:r>
      <w:r w:rsidR="00861EB7" w:rsidRPr="00846275">
        <w:rPr>
          <w:rFonts w:ascii="Times New Roman" w:hAnsi="Times New Roman" w:cs="Times New Roman"/>
          <w:iCs/>
          <w:lang w:val="sl-SI"/>
        </w:rPr>
        <w:t xml:space="preserve">i« vidik pripadnosti, ne pa toliko jedro krščanske skupnosti. </w:t>
      </w:r>
    </w:p>
    <w:p w:rsidR="00155676" w:rsidRPr="00846275" w:rsidRDefault="00155676" w:rsidP="00155676">
      <w:pPr>
        <w:pStyle w:val="Standard"/>
        <w:spacing w:line="360" w:lineRule="auto"/>
        <w:ind w:firstLine="284"/>
        <w:rPr>
          <w:rFonts w:ascii="Times New Roman" w:hAnsi="Times New Roman" w:cs="Times New Roman"/>
          <w:shd w:val="clear" w:color="auto" w:fill="FFFFFF"/>
          <w:lang w:val="sl-SI"/>
        </w:rPr>
      </w:pPr>
    </w:p>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Tabela 2</w:t>
      </w:r>
      <w:r w:rsidR="00A5398A">
        <w:rPr>
          <w:rFonts w:ascii="Times New Roman" w:eastAsia="Times New Roman" w:hAnsi="Times New Roman" w:cs="Times New Roman"/>
          <w:kern w:val="0"/>
          <w:lang w:val="sl-SI" w:eastAsia="sl-SI" w:bidi="ar-SA"/>
        </w:rPr>
        <w:t>:</w:t>
      </w:r>
      <w:r w:rsidRPr="00846275">
        <w:rPr>
          <w:rFonts w:ascii="Times New Roman" w:eastAsia="Times New Roman" w:hAnsi="Times New Roman" w:cs="Times New Roman"/>
          <w:kern w:val="0"/>
          <w:lang w:val="sl-SI" w:eastAsia="sl-SI" w:bidi="ar-SA"/>
        </w:rPr>
        <w:t xml:space="preserve"> Vernost v Sloveniji po evropski in svetovni raziskavi vrednot (EVS in WVS;  v %)</w:t>
      </w:r>
    </w:p>
    <w:p w:rsidR="00155676" w:rsidRPr="00846275" w:rsidRDefault="00155676" w:rsidP="00155676">
      <w:pPr>
        <w:pStyle w:val="Standard"/>
        <w:spacing w:line="360" w:lineRule="auto"/>
        <w:ind w:firstLine="284"/>
        <w:rPr>
          <w:rFonts w:ascii="Times New Roman" w:hAnsi="Times New Roman" w:cs="Times New Roman"/>
          <w:shd w:val="clear" w:color="auto" w:fill="FFFFFF"/>
          <w:lang w:val="sl-SI"/>
        </w:rPr>
      </w:pPr>
    </w:p>
    <w:tbl>
      <w:tblPr>
        <w:tblW w:w="9396" w:type="dxa"/>
        <w:tblCellMar>
          <w:left w:w="70" w:type="dxa"/>
          <w:right w:w="70" w:type="dxa"/>
        </w:tblCellMar>
        <w:tblLook w:val="04A0" w:firstRow="1" w:lastRow="0" w:firstColumn="1" w:lastColumn="0" w:noHBand="0" w:noVBand="1"/>
      </w:tblPr>
      <w:tblGrid>
        <w:gridCol w:w="5089"/>
        <w:gridCol w:w="754"/>
        <w:gridCol w:w="834"/>
        <w:gridCol w:w="754"/>
        <w:gridCol w:w="754"/>
        <w:gridCol w:w="834"/>
        <w:gridCol w:w="754"/>
      </w:tblGrid>
      <w:tr w:rsidR="00846275" w:rsidRPr="00846275" w:rsidTr="00155676">
        <w:trPr>
          <w:trHeight w:val="300"/>
        </w:trPr>
        <w:tc>
          <w:tcPr>
            <w:tcW w:w="5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1992 (EVS)</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1995 (WVS)</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1999 (EVS)</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2008 (EVS)</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2011 (WVS)</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2017 (EVS)</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Vera v Boga</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62,1</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61,3</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62,1</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63,0</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64,6</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59,8</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Pripadnost cerkvi ali verski skupnosti</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73,6</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70,0</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71,0</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71,6</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63,8</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Katoličani (pripadnik)</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73,2</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71,1</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66,5</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66,1</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65,4</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56,9</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Pomembno je opraviti verski obred: ob smrti</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73,2</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74,3</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74,1</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Pomembno je opraviti verski  obred: ob rojstvu</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71,6</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70,0</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68,9</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Pomembno je opraviti verski obred: ob poroki</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68,5</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67,3</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65,5</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Tedensko ali pogosteje pri bogoslužju</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16,9</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19,1</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17,6</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14,7</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15,2</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Verni – samoocena</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60,2</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65,1</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64,6</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67,6</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69,2</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67,7</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Vzamejo si čas za molitev, meditacijo</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45,0</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46,3</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53,8</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Pogosto molijo [1992, 1999]; dnevno ali večkrat na teden [2008, 2011; 2017]</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11,9</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13,9</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20,8</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23,0</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20,4</w:t>
            </w:r>
          </w:p>
        </w:tc>
      </w:tr>
      <w:tr w:rsidR="00846275" w:rsidRPr="00846275" w:rsidTr="00155676">
        <w:trPr>
          <w:trHeight w:val="300"/>
        </w:trPr>
        <w:tc>
          <w:tcPr>
            <w:tcW w:w="5089" w:type="dxa"/>
            <w:tcBorders>
              <w:top w:val="nil"/>
              <w:left w:val="single" w:sz="4" w:space="0" w:color="auto"/>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proofErr w:type="spellStart"/>
            <w:r w:rsidRPr="00846275">
              <w:rPr>
                <w:rFonts w:ascii="Times New Roman" w:eastAsia="Times New Roman" w:hAnsi="Times New Roman" w:cs="Times New Roman"/>
                <w:kern w:val="0"/>
                <w:lang w:val="sl-SI" w:eastAsia="sl-SI" w:bidi="ar-SA"/>
              </w:rPr>
              <w:t>Reinkarnacijska</w:t>
            </w:r>
            <w:proofErr w:type="spellEnd"/>
            <w:r w:rsidRPr="00846275">
              <w:rPr>
                <w:rFonts w:ascii="Times New Roman" w:eastAsia="Times New Roman" w:hAnsi="Times New Roman" w:cs="Times New Roman"/>
                <w:kern w:val="0"/>
                <w:lang w:val="sl-SI" w:eastAsia="sl-SI" w:bidi="ar-SA"/>
              </w:rPr>
              <w:t xml:space="preserve"> vera</w:t>
            </w:r>
          </w:p>
        </w:tc>
        <w:tc>
          <w:tcPr>
            <w:tcW w:w="717"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12,4</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15,3</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17,4</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 </w:t>
            </w:r>
          </w:p>
        </w:tc>
        <w:tc>
          <w:tcPr>
            <w:tcW w:w="718" w:type="dxa"/>
            <w:tcBorders>
              <w:top w:val="nil"/>
              <w:left w:val="nil"/>
              <w:bottom w:val="single" w:sz="4" w:space="0" w:color="auto"/>
              <w:right w:val="single" w:sz="4" w:space="0" w:color="auto"/>
            </w:tcBorders>
            <w:shd w:val="clear" w:color="auto" w:fill="auto"/>
            <w:noWrap/>
            <w:vAlign w:val="bottom"/>
            <w:hideMark/>
          </w:tcPr>
          <w:p w:rsidR="00155676" w:rsidRPr="00846275" w:rsidRDefault="00155676" w:rsidP="00155676">
            <w:pPr>
              <w:suppressAutoHyphens w:val="0"/>
              <w:autoSpaceDN/>
              <w:jc w:val="right"/>
              <w:textAlignment w:val="auto"/>
              <w:rPr>
                <w:rFonts w:ascii="Times New Roman" w:eastAsia="Times New Roman" w:hAnsi="Times New Roman" w:cs="Times New Roman"/>
                <w:kern w:val="0"/>
                <w:lang w:val="sl-SI" w:eastAsia="sl-SI" w:bidi="ar-SA"/>
              </w:rPr>
            </w:pPr>
            <w:r w:rsidRPr="00846275">
              <w:rPr>
                <w:rFonts w:ascii="Times New Roman" w:eastAsia="Times New Roman" w:hAnsi="Times New Roman" w:cs="Times New Roman"/>
                <w:kern w:val="0"/>
                <w:lang w:val="sl-SI" w:eastAsia="sl-SI" w:bidi="ar-SA"/>
              </w:rPr>
              <w:t>23,9</w:t>
            </w:r>
          </w:p>
        </w:tc>
      </w:tr>
    </w:tbl>
    <w:p w:rsidR="00155676" w:rsidRPr="00846275" w:rsidRDefault="00155676" w:rsidP="00155676">
      <w:pPr>
        <w:pStyle w:val="Standard"/>
        <w:spacing w:line="360" w:lineRule="auto"/>
        <w:ind w:firstLine="284"/>
        <w:rPr>
          <w:rFonts w:ascii="Times New Roman" w:hAnsi="Times New Roman" w:cs="Times New Roman"/>
          <w:b/>
          <w:bCs/>
          <w:shd w:val="clear" w:color="auto" w:fill="FFFFFF"/>
          <w:lang w:val="sl-SI"/>
        </w:rPr>
      </w:pPr>
    </w:p>
    <w:p w:rsidR="00B31523" w:rsidRPr="00846275" w:rsidRDefault="00B31523" w:rsidP="00155676">
      <w:pPr>
        <w:pStyle w:val="Standard"/>
        <w:spacing w:line="360" w:lineRule="auto"/>
        <w:ind w:firstLine="284"/>
        <w:rPr>
          <w:rFonts w:ascii="Times New Roman" w:hAnsi="Times New Roman" w:cs="Times New Roman"/>
          <w:b/>
          <w:bCs/>
          <w:shd w:val="clear" w:color="auto" w:fill="FFFFFF"/>
          <w:lang w:val="sl-SI"/>
        </w:rPr>
      </w:pPr>
      <w:r w:rsidRPr="00846275">
        <w:rPr>
          <w:rFonts w:ascii="Times New Roman" w:hAnsi="Times New Roman" w:cs="Times New Roman"/>
          <w:shd w:val="clear" w:color="auto" w:fill="FFFFFF"/>
          <w:lang w:val="sl-SI"/>
        </w:rPr>
        <w:t xml:space="preserve">Vir: WVS </w:t>
      </w:r>
      <w:r w:rsidR="005B3D65" w:rsidRPr="00846275">
        <w:rPr>
          <w:rFonts w:ascii="Times New Roman" w:hAnsi="Times New Roman" w:cs="Times New Roman"/>
          <w:shd w:val="clear" w:color="auto" w:fill="FFFFFF"/>
          <w:lang w:val="sl-SI"/>
        </w:rPr>
        <w:t xml:space="preserve">: Slovensko javno mnenje, e-dostop Arhiv družboslovnih podatkov: </w:t>
      </w:r>
      <w:hyperlink r:id="rId11" w:history="1">
        <w:r w:rsidR="005B3D65" w:rsidRPr="00846275">
          <w:rPr>
            <w:rStyle w:val="Hiperpovezava"/>
            <w:rFonts w:ascii="Times New Roman" w:hAnsi="Times New Roman" w:cs="Times New Roman"/>
            <w:color w:val="auto"/>
            <w:shd w:val="clear" w:color="auto" w:fill="FFFFFF"/>
            <w:lang w:val="sl-SI"/>
          </w:rPr>
          <w:t>https://nesstar2.adp.fdv.uni-lj.si/webview/?language=sl</w:t>
        </w:r>
      </w:hyperlink>
      <w:r w:rsidR="005B3D65" w:rsidRPr="00846275">
        <w:rPr>
          <w:rFonts w:ascii="Times New Roman" w:hAnsi="Times New Roman" w:cs="Times New Roman"/>
          <w:shd w:val="clear" w:color="auto" w:fill="FFFFFF"/>
          <w:lang w:val="sl-SI"/>
        </w:rPr>
        <w:t xml:space="preserve"> </w:t>
      </w:r>
      <w:r w:rsidRPr="00846275">
        <w:rPr>
          <w:rFonts w:ascii="Times New Roman" w:hAnsi="Times New Roman" w:cs="Times New Roman"/>
          <w:shd w:val="clear" w:color="auto" w:fill="FFFFFF"/>
          <w:lang w:val="sl-SI"/>
        </w:rPr>
        <w:t xml:space="preserve">, </w:t>
      </w:r>
      <w:proofErr w:type="spellStart"/>
      <w:r w:rsidRPr="00846275">
        <w:rPr>
          <w:rFonts w:ascii="Times New Roman" w:hAnsi="Times New Roman" w:cs="Times New Roman"/>
          <w:shd w:val="clear" w:color="auto" w:fill="FFFFFF"/>
          <w:lang w:val="sl-SI"/>
        </w:rPr>
        <w:t>European</w:t>
      </w:r>
      <w:proofErr w:type="spellEnd"/>
      <w:r w:rsidRPr="00846275">
        <w:rPr>
          <w:rFonts w:ascii="Times New Roman" w:hAnsi="Times New Roman" w:cs="Times New Roman"/>
          <w:shd w:val="clear" w:color="auto" w:fill="FFFFFF"/>
          <w:lang w:val="sl-SI"/>
        </w:rPr>
        <w:t xml:space="preserve"> </w:t>
      </w:r>
      <w:proofErr w:type="spellStart"/>
      <w:r w:rsidRPr="00846275">
        <w:rPr>
          <w:rFonts w:ascii="Times New Roman" w:hAnsi="Times New Roman" w:cs="Times New Roman"/>
          <w:shd w:val="clear" w:color="auto" w:fill="FFFFFF"/>
          <w:lang w:val="sl-SI"/>
        </w:rPr>
        <w:t>Values</w:t>
      </w:r>
      <w:proofErr w:type="spellEnd"/>
      <w:r w:rsidRPr="00846275">
        <w:rPr>
          <w:rFonts w:ascii="Times New Roman" w:hAnsi="Times New Roman" w:cs="Times New Roman"/>
          <w:shd w:val="clear" w:color="auto" w:fill="FFFFFF"/>
          <w:lang w:val="sl-SI"/>
        </w:rPr>
        <w:t xml:space="preserve"> </w:t>
      </w:r>
      <w:proofErr w:type="spellStart"/>
      <w:r w:rsidRPr="00846275">
        <w:rPr>
          <w:rFonts w:ascii="Times New Roman" w:hAnsi="Times New Roman" w:cs="Times New Roman"/>
          <w:shd w:val="clear" w:color="auto" w:fill="FFFFFF"/>
          <w:lang w:val="sl-SI"/>
        </w:rPr>
        <w:t>Study</w:t>
      </w:r>
      <w:proofErr w:type="spellEnd"/>
      <w:r w:rsidRPr="00846275">
        <w:rPr>
          <w:rFonts w:ascii="Times New Roman" w:hAnsi="Times New Roman" w:cs="Times New Roman"/>
          <w:shd w:val="clear" w:color="auto" w:fill="FFFFFF"/>
          <w:lang w:val="sl-SI"/>
        </w:rPr>
        <w:t xml:space="preserve">. </w:t>
      </w:r>
      <w:r w:rsidR="005B3D65" w:rsidRPr="00846275">
        <w:rPr>
          <w:rFonts w:ascii="Times New Roman" w:hAnsi="Times New Roman" w:cs="Times New Roman"/>
          <w:shd w:val="clear" w:color="auto" w:fill="FFFFFF"/>
          <w:lang w:val="sl-SI"/>
        </w:rPr>
        <w:t xml:space="preserve">E-dostop:  </w:t>
      </w:r>
      <w:hyperlink r:id="rId12" w:history="1">
        <w:r w:rsidRPr="00846275">
          <w:rPr>
            <w:rStyle w:val="Hiperpovezava"/>
            <w:rFonts w:ascii="Times New Roman" w:hAnsi="Times New Roman" w:cs="Times New Roman"/>
            <w:color w:val="auto"/>
            <w:shd w:val="clear" w:color="auto" w:fill="FFFFFF"/>
            <w:lang w:val="sl-SI"/>
          </w:rPr>
          <w:t>https://zacat.gesis.org/webview/index.jsp?object=http://zacat.gesis.org/obj/fCatalog/Catalog5</w:t>
        </w:r>
      </w:hyperlink>
      <w:r w:rsidRPr="00846275">
        <w:rPr>
          <w:rFonts w:ascii="Times New Roman" w:hAnsi="Times New Roman" w:cs="Times New Roman"/>
          <w:b/>
          <w:bCs/>
          <w:shd w:val="clear" w:color="auto" w:fill="FFFFFF"/>
          <w:lang w:val="sl-SI"/>
        </w:rPr>
        <w:t xml:space="preserve">. </w:t>
      </w:r>
    </w:p>
    <w:p w:rsidR="005B3D65" w:rsidRPr="00846275" w:rsidRDefault="005B3D65" w:rsidP="000F7F66">
      <w:pPr>
        <w:pStyle w:val="Standard"/>
        <w:spacing w:line="360" w:lineRule="auto"/>
        <w:ind w:firstLine="284"/>
        <w:rPr>
          <w:rFonts w:ascii="Times New Roman" w:hAnsi="Times New Roman" w:cs="Times New Roman"/>
          <w:b/>
          <w:bCs/>
          <w:shd w:val="clear" w:color="auto" w:fill="FFFFFF"/>
          <w:lang w:val="sl-SI"/>
        </w:rPr>
      </w:pPr>
    </w:p>
    <w:p w:rsidR="00AB755B" w:rsidRPr="00846275" w:rsidRDefault="00861EB7" w:rsidP="000F7F66">
      <w:pPr>
        <w:pStyle w:val="Standard"/>
        <w:spacing w:line="360" w:lineRule="auto"/>
        <w:ind w:firstLine="284"/>
        <w:rPr>
          <w:rFonts w:ascii="Times New Roman" w:hAnsi="Times New Roman" w:cs="Times New Roman"/>
          <w:lang w:val="sl-SI"/>
        </w:rPr>
      </w:pPr>
      <w:r w:rsidRPr="00846275">
        <w:rPr>
          <w:rFonts w:ascii="Times New Roman" w:hAnsi="Times New Roman" w:cs="Times New Roman"/>
          <w:iCs/>
          <w:lang w:val="sl-SI"/>
        </w:rPr>
        <w:t xml:space="preserve">Vendar, podatki Slovenske škofovske konference </w:t>
      </w:r>
      <w:r w:rsidR="00155676" w:rsidRPr="00846275">
        <w:rPr>
          <w:rFonts w:ascii="Times New Roman" w:hAnsi="Times New Roman" w:cs="Times New Roman"/>
          <w:iCs/>
          <w:lang w:val="sl-SI"/>
        </w:rPr>
        <w:t>(</w:t>
      </w:r>
      <w:r w:rsidR="005B3D65" w:rsidRPr="00846275">
        <w:rPr>
          <w:rFonts w:ascii="Times New Roman" w:hAnsi="Times New Roman" w:cs="Times New Roman"/>
          <w:iCs/>
          <w:lang w:val="sl-SI"/>
        </w:rPr>
        <w:t>2018</w:t>
      </w:r>
      <w:r w:rsidR="00155676" w:rsidRPr="00846275">
        <w:rPr>
          <w:rFonts w:ascii="Times New Roman" w:hAnsi="Times New Roman" w:cs="Times New Roman"/>
          <w:iCs/>
          <w:lang w:val="sl-SI"/>
        </w:rPr>
        <w:t xml:space="preserve">) </w:t>
      </w:r>
      <w:r w:rsidRPr="00846275">
        <w:rPr>
          <w:rFonts w:ascii="Times New Roman" w:hAnsi="Times New Roman" w:cs="Times New Roman"/>
          <w:iCs/>
          <w:lang w:val="sl-SI"/>
        </w:rPr>
        <w:t xml:space="preserve">kažejo na še večje </w:t>
      </w:r>
      <w:r w:rsidR="00AB755B" w:rsidRPr="00846275">
        <w:rPr>
          <w:rFonts w:ascii="Times New Roman" w:hAnsi="Times New Roman" w:cs="Times New Roman"/>
          <w:iCs/>
          <w:lang w:val="sl-SI"/>
        </w:rPr>
        <w:t xml:space="preserve">zmanjšanje obrednega vidika vernosti. </w:t>
      </w:r>
      <w:r w:rsidR="000F7F66" w:rsidRPr="00846275">
        <w:rPr>
          <w:rFonts w:ascii="Times New Roman" w:hAnsi="Times New Roman" w:cs="Times New Roman"/>
          <w:lang w:val="sl-SI"/>
        </w:rPr>
        <w:t>V enem desetletju se je zelo zmanjšal delež otrok, ki so krščeni (leta 2006 je bilo krščenih 66% rojenih otrok, leta 2016 samo še 54%</w:t>
      </w:r>
      <w:r w:rsidR="00800098" w:rsidRPr="00846275">
        <w:rPr>
          <w:rFonts w:ascii="Times New Roman" w:hAnsi="Times New Roman" w:cs="Times New Roman"/>
          <w:lang w:val="sl-SI"/>
        </w:rPr>
        <w:t>, 2018 pa 51%</w:t>
      </w:r>
      <w:r w:rsidR="000F7F66" w:rsidRPr="00846275">
        <w:rPr>
          <w:rFonts w:ascii="Times New Roman" w:hAnsi="Times New Roman" w:cs="Times New Roman"/>
          <w:lang w:val="sl-SI"/>
        </w:rPr>
        <w:t>). Podoben je padec cerkvenih porok: leta 2007 se je cerkveno poročilo 50,2% od vseh, ki so se civilno poročili, leta 2017 je samo še 40%</w:t>
      </w:r>
      <w:r w:rsidR="00800098" w:rsidRPr="00846275">
        <w:rPr>
          <w:rFonts w:ascii="Times New Roman" w:hAnsi="Times New Roman" w:cs="Times New Roman"/>
          <w:lang w:val="sl-SI"/>
        </w:rPr>
        <w:t xml:space="preserve"> (2018: 38%)</w:t>
      </w:r>
      <w:r w:rsidR="000F7F66" w:rsidRPr="00846275">
        <w:rPr>
          <w:rFonts w:ascii="Times New Roman" w:hAnsi="Times New Roman" w:cs="Times New Roman"/>
          <w:lang w:val="sl-SI"/>
        </w:rPr>
        <w:t xml:space="preserve">.  Velik padec je tudi glede prejema prvega svetega obhajila in birme (v desetih letih je po različnih škofijah padec med 15% do 20%) . Število nedeljnikov, to je teh, ki vsaj enkrat tedensko gredo k maši, je v vseh slovenskih škofijah padlo za okoli 10% v kratkem obdobju zadnjih 4 let (2014-2017) oziroma za 20% ali več v obdobju 2007-2017. </w:t>
      </w:r>
      <w:r w:rsidR="00A505F2" w:rsidRPr="00846275">
        <w:rPr>
          <w:rFonts w:ascii="Times New Roman" w:hAnsi="Times New Roman" w:cs="Times New Roman"/>
          <w:lang w:val="sl-SI"/>
        </w:rPr>
        <w:t xml:space="preserve">Podatkih za leto 2019 kažejo enak trend zmanjševanja. </w:t>
      </w:r>
      <w:r w:rsidR="000F7F66" w:rsidRPr="00846275">
        <w:rPr>
          <w:rFonts w:ascii="Times New Roman" w:hAnsi="Times New Roman" w:cs="Times New Roman"/>
          <w:lang w:val="sl-SI"/>
        </w:rPr>
        <w:t xml:space="preserve">To pomeni, da se zmanjšuje tudi jedrni del </w:t>
      </w:r>
      <w:r w:rsidR="002D3DA4" w:rsidRPr="00846275">
        <w:rPr>
          <w:rFonts w:ascii="Times New Roman" w:hAnsi="Times New Roman" w:cs="Times New Roman"/>
          <w:lang w:val="sl-SI"/>
        </w:rPr>
        <w:t>k</w:t>
      </w:r>
      <w:r w:rsidR="009F7962">
        <w:rPr>
          <w:rFonts w:ascii="Times New Roman" w:hAnsi="Times New Roman" w:cs="Times New Roman"/>
          <w:lang w:val="sl-SI"/>
        </w:rPr>
        <w:t xml:space="preserve">atoliške </w:t>
      </w:r>
      <w:r w:rsidR="000F7F66" w:rsidRPr="00846275">
        <w:rPr>
          <w:rFonts w:ascii="Times New Roman" w:hAnsi="Times New Roman" w:cs="Times New Roman"/>
          <w:lang w:val="sl-SI"/>
        </w:rPr>
        <w:t>skupnosti.</w:t>
      </w:r>
      <w:r w:rsidR="00AB755B" w:rsidRPr="00846275">
        <w:rPr>
          <w:rFonts w:ascii="Times New Roman" w:hAnsi="Times New Roman" w:cs="Times New Roman"/>
          <w:lang w:val="sl-SI"/>
        </w:rPr>
        <w:t xml:space="preserve"> </w:t>
      </w:r>
    </w:p>
    <w:p w:rsidR="00D86D19" w:rsidRPr="00846275" w:rsidRDefault="00AB755B" w:rsidP="000F7F66">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lang w:val="sl-SI"/>
        </w:rPr>
        <w:t xml:space="preserve">Po letošnji izkušnji karantene zaradi virusa </w:t>
      </w:r>
      <w:proofErr w:type="spellStart"/>
      <w:r w:rsidRPr="00846275">
        <w:rPr>
          <w:rFonts w:ascii="Times New Roman" w:hAnsi="Times New Roman" w:cs="Times New Roman"/>
          <w:lang w:val="sl-SI"/>
        </w:rPr>
        <w:t>Covid</w:t>
      </w:r>
      <w:proofErr w:type="spellEnd"/>
      <w:r w:rsidRPr="00846275">
        <w:rPr>
          <w:rFonts w:ascii="Times New Roman" w:hAnsi="Times New Roman" w:cs="Times New Roman"/>
          <w:lang w:val="sl-SI"/>
        </w:rPr>
        <w:t xml:space="preserve"> 19 </w:t>
      </w:r>
      <w:r w:rsidR="00A505F2" w:rsidRPr="00846275">
        <w:rPr>
          <w:rFonts w:ascii="Times New Roman" w:hAnsi="Times New Roman" w:cs="Times New Roman"/>
          <w:lang w:val="sl-SI"/>
        </w:rPr>
        <w:t xml:space="preserve">so mnoge evropske cerkve opazile dodatno zmanjšanje obiska bogoslužja. Predsednik COMECE kardinal </w:t>
      </w:r>
      <w:r w:rsidR="00A505F2" w:rsidRPr="00846275">
        <w:rPr>
          <w:rFonts w:ascii="Times New Roman" w:hAnsi="Times New Roman" w:cs="Times New Roman"/>
          <w:shd w:val="clear" w:color="auto" w:fill="FFFFFF"/>
          <w:lang w:val="sl-SI"/>
        </w:rPr>
        <w:t xml:space="preserve">Jean-Claude </w:t>
      </w:r>
      <w:proofErr w:type="spellStart"/>
      <w:r w:rsidR="00A505F2" w:rsidRPr="00846275">
        <w:rPr>
          <w:rFonts w:ascii="Times New Roman" w:hAnsi="Times New Roman" w:cs="Times New Roman"/>
          <w:shd w:val="clear" w:color="auto" w:fill="FFFFFF"/>
          <w:lang w:val="sl-SI"/>
        </w:rPr>
        <w:t>Hollerich</w:t>
      </w:r>
      <w:proofErr w:type="spellEnd"/>
      <w:r w:rsidR="00A505F2" w:rsidRPr="00846275">
        <w:rPr>
          <w:rFonts w:ascii="Times New Roman" w:hAnsi="Times New Roman" w:cs="Times New Roman"/>
          <w:shd w:val="clear" w:color="auto" w:fill="FFFFFF"/>
          <w:lang w:val="sl-SI"/>
        </w:rPr>
        <w:t xml:space="preserve"> je v začetku septembra letos dejal, da </w:t>
      </w:r>
      <w:r w:rsidR="00484905" w:rsidRPr="00846275">
        <w:rPr>
          <w:rFonts w:ascii="Times New Roman" w:hAnsi="Times New Roman" w:cs="Times New Roman"/>
          <w:shd w:val="clear" w:color="auto" w:fill="FFFFFF"/>
          <w:lang w:val="sl-SI"/>
        </w:rPr>
        <w:t xml:space="preserve">ocenjuje, da je COVID pospešil sekularizacijo – to je v pomenu, ki vključuje zgoraj omenjene in druge vidike vernosti.  Za Luksemburg pravi, da so ljudje izkusili, da se počutijo dobro “tudi brez obiskovanja cerkve”. To pripisuje temu, da so bili kristjani bolj kot po </w:t>
      </w:r>
      <w:r w:rsidR="00484905" w:rsidRPr="00846275">
        <w:rPr>
          <w:rFonts w:ascii="Times New Roman" w:hAnsi="Times New Roman" w:cs="Times New Roman"/>
          <w:shd w:val="clear" w:color="auto" w:fill="FFFFFF"/>
          <w:lang w:val="sl-SI"/>
        </w:rPr>
        <w:lastRenderedPageBreak/>
        <w:t>kulturi kot po osebnem verovanju. Sicer dodaja, “da bi imeli isti proces tudi brez pandemije”, le da bi se to zgodilo morda v 10 letih</w:t>
      </w:r>
      <w:r w:rsidR="00155676" w:rsidRPr="00846275">
        <w:rPr>
          <w:rFonts w:ascii="Times New Roman" w:hAnsi="Times New Roman" w:cs="Times New Roman"/>
          <w:shd w:val="clear" w:color="auto" w:fill="FFFFFF"/>
          <w:lang w:val="sl-SI"/>
        </w:rPr>
        <w:t xml:space="preserve"> (</w:t>
      </w:r>
      <w:proofErr w:type="spellStart"/>
      <w:r w:rsidR="00155676" w:rsidRPr="00846275">
        <w:rPr>
          <w:rFonts w:ascii="Times New Roman" w:hAnsi="Times New Roman" w:cs="Times New Roman"/>
          <w:shd w:val="clear" w:color="auto" w:fill="FFFFFF"/>
          <w:lang w:val="sl-SI"/>
        </w:rPr>
        <w:t>Bellizi</w:t>
      </w:r>
      <w:proofErr w:type="spellEnd"/>
      <w:r w:rsidR="00155676" w:rsidRPr="00846275">
        <w:rPr>
          <w:rFonts w:ascii="Times New Roman" w:hAnsi="Times New Roman" w:cs="Times New Roman"/>
          <w:shd w:val="clear" w:color="auto" w:fill="FFFFFF"/>
          <w:lang w:val="sl-SI"/>
        </w:rPr>
        <w:t xml:space="preserve"> 2020)</w:t>
      </w:r>
      <w:r w:rsidR="00484905" w:rsidRPr="00846275">
        <w:rPr>
          <w:rFonts w:ascii="Times New Roman" w:hAnsi="Times New Roman" w:cs="Times New Roman"/>
          <w:shd w:val="clear" w:color="auto" w:fill="FFFFFF"/>
          <w:lang w:val="sl-SI"/>
        </w:rPr>
        <w:t xml:space="preserve">. </w:t>
      </w:r>
    </w:p>
    <w:p w:rsidR="008B67D9" w:rsidRPr="00846275" w:rsidRDefault="00102D31" w:rsidP="000F7F66">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shd w:val="clear" w:color="auto" w:fill="FFFFFF"/>
          <w:lang w:val="sl-SI"/>
        </w:rPr>
        <w:t>P</w:t>
      </w:r>
      <w:r w:rsidR="00484905" w:rsidRPr="00846275">
        <w:rPr>
          <w:rFonts w:ascii="Times New Roman" w:hAnsi="Times New Roman" w:cs="Times New Roman"/>
          <w:shd w:val="clear" w:color="auto" w:fill="FFFFFF"/>
          <w:lang w:val="sl-SI"/>
        </w:rPr>
        <w:t>odatk</w:t>
      </w:r>
      <w:r w:rsidRPr="00846275">
        <w:rPr>
          <w:rFonts w:ascii="Times New Roman" w:hAnsi="Times New Roman" w:cs="Times New Roman"/>
          <w:shd w:val="clear" w:color="auto" w:fill="FFFFFF"/>
          <w:lang w:val="sl-SI"/>
        </w:rPr>
        <w:t>i kažejo</w:t>
      </w:r>
      <w:r w:rsidR="00484905" w:rsidRPr="00846275">
        <w:rPr>
          <w:rFonts w:ascii="Times New Roman" w:hAnsi="Times New Roman" w:cs="Times New Roman"/>
          <w:shd w:val="clear" w:color="auto" w:fill="FFFFFF"/>
          <w:lang w:val="sl-SI"/>
        </w:rPr>
        <w:t>, da se s krščanstvom in katoliško Cerkvijo povezana vern</w:t>
      </w:r>
      <w:r w:rsidR="00102D14" w:rsidRPr="00846275">
        <w:rPr>
          <w:rFonts w:ascii="Times New Roman" w:hAnsi="Times New Roman" w:cs="Times New Roman"/>
          <w:shd w:val="clear" w:color="auto" w:fill="FFFFFF"/>
          <w:lang w:val="sl-SI"/>
        </w:rPr>
        <w:t>o</w:t>
      </w:r>
      <w:r w:rsidR="00883A42" w:rsidRPr="00846275">
        <w:rPr>
          <w:rFonts w:ascii="Times New Roman" w:hAnsi="Times New Roman" w:cs="Times New Roman"/>
          <w:shd w:val="clear" w:color="auto" w:fill="FFFFFF"/>
          <w:lang w:val="sl-SI"/>
        </w:rPr>
        <w:t>s</w:t>
      </w:r>
      <w:r w:rsidR="00484905" w:rsidRPr="00846275">
        <w:rPr>
          <w:rFonts w:ascii="Times New Roman" w:hAnsi="Times New Roman" w:cs="Times New Roman"/>
          <w:shd w:val="clear" w:color="auto" w:fill="FFFFFF"/>
          <w:lang w:val="sl-SI"/>
        </w:rPr>
        <w:t xml:space="preserve">t v Sloveniji </w:t>
      </w:r>
      <w:r w:rsidR="00883A42" w:rsidRPr="00846275">
        <w:rPr>
          <w:rFonts w:ascii="Times New Roman" w:hAnsi="Times New Roman" w:cs="Times New Roman"/>
          <w:shd w:val="clear" w:color="auto" w:fill="FFFFFF"/>
          <w:lang w:val="sl-SI"/>
        </w:rPr>
        <w:t xml:space="preserve">in </w:t>
      </w:r>
      <w:r w:rsidR="00484905" w:rsidRPr="00846275">
        <w:rPr>
          <w:rFonts w:ascii="Times New Roman" w:hAnsi="Times New Roman" w:cs="Times New Roman"/>
          <w:shd w:val="clear" w:color="auto" w:fill="FFFFFF"/>
          <w:lang w:val="sl-SI"/>
        </w:rPr>
        <w:t>v večini držav zahodne in srednje Evrope</w:t>
      </w:r>
      <w:r w:rsidR="00883A42" w:rsidRPr="00846275">
        <w:rPr>
          <w:rFonts w:ascii="Times New Roman" w:hAnsi="Times New Roman" w:cs="Times New Roman"/>
          <w:shd w:val="clear" w:color="auto" w:fill="FFFFFF"/>
          <w:lang w:val="sl-SI"/>
        </w:rPr>
        <w:t xml:space="preserve"> zmanjšuje;</w:t>
      </w:r>
      <w:r w:rsidR="00484905" w:rsidRPr="00846275">
        <w:rPr>
          <w:rFonts w:ascii="Times New Roman" w:hAnsi="Times New Roman" w:cs="Times New Roman"/>
          <w:shd w:val="clear" w:color="auto" w:fill="FFFFFF"/>
          <w:lang w:val="sl-SI"/>
        </w:rPr>
        <w:t xml:space="preserve"> v pravoslavnem evropskem vzhodu</w:t>
      </w:r>
      <w:r w:rsidR="00883A42" w:rsidRPr="00846275">
        <w:rPr>
          <w:rFonts w:ascii="Times New Roman" w:hAnsi="Times New Roman" w:cs="Times New Roman"/>
          <w:shd w:val="clear" w:color="auto" w:fill="FFFFFF"/>
          <w:lang w:val="sl-SI"/>
        </w:rPr>
        <w:t xml:space="preserve"> so trendi drugačni</w:t>
      </w:r>
      <w:r w:rsidR="00484905" w:rsidRPr="00846275">
        <w:rPr>
          <w:rFonts w:ascii="Times New Roman" w:hAnsi="Times New Roman" w:cs="Times New Roman"/>
          <w:shd w:val="clear" w:color="auto" w:fill="FFFFFF"/>
          <w:lang w:val="sl-SI"/>
        </w:rPr>
        <w:t xml:space="preserve">. Vendar povečevanje subjektivnih vidikov vernosti kaže, da </w:t>
      </w:r>
      <w:r w:rsidR="00233398" w:rsidRPr="00846275">
        <w:rPr>
          <w:rFonts w:ascii="Times New Roman" w:hAnsi="Times New Roman" w:cs="Times New Roman"/>
          <w:shd w:val="clear" w:color="auto" w:fill="FFFFFF"/>
          <w:lang w:val="sl-SI"/>
        </w:rPr>
        <w:t xml:space="preserve">le malo </w:t>
      </w:r>
      <w:r w:rsidR="00484905" w:rsidRPr="00846275">
        <w:rPr>
          <w:rFonts w:ascii="Times New Roman" w:hAnsi="Times New Roman" w:cs="Times New Roman"/>
          <w:shd w:val="clear" w:color="auto" w:fill="FFFFFF"/>
          <w:lang w:val="sl-SI"/>
        </w:rPr>
        <w:t>ljudje posta</w:t>
      </w:r>
      <w:r w:rsidR="00233398" w:rsidRPr="00846275">
        <w:rPr>
          <w:rFonts w:ascii="Times New Roman" w:hAnsi="Times New Roman" w:cs="Times New Roman"/>
          <w:shd w:val="clear" w:color="auto" w:fill="FFFFFF"/>
          <w:lang w:val="sl-SI"/>
        </w:rPr>
        <w:t>ne</w:t>
      </w:r>
      <w:r w:rsidR="00484905" w:rsidRPr="00846275">
        <w:rPr>
          <w:rFonts w:ascii="Times New Roman" w:hAnsi="Times New Roman" w:cs="Times New Roman"/>
          <w:shd w:val="clear" w:color="auto" w:fill="FFFFFF"/>
          <w:lang w:val="sl-SI"/>
        </w:rPr>
        <w:t xml:space="preserve"> ateist</w:t>
      </w:r>
      <w:r w:rsidR="00233398" w:rsidRPr="00846275">
        <w:rPr>
          <w:rFonts w:ascii="Times New Roman" w:hAnsi="Times New Roman" w:cs="Times New Roman"/>
          <w:shd w:val="clear" w:color="auto" w:fill="FFFFFF"/>
          <w:lang w:val="sl-SI"/>
        </w:rPr>
        <w:t xml:space="preserve">ov. Precej več jih išče </w:t>
      </w:r>
      <w:r w:rsidR="008056C8" w:rsidRPr="00846275">
        <w:rPr>
          <w:rFonts w:ascii="Times New Roman" w:hAnsi="Times New Roman" w:cs="Times New Roman"/>
          <w:shd w:val="clear" w:color="auto" w:fill="FFFFFF"/>
          <w:lang w:val="sl-SI"/>
        </w:rPr>
        <w:t xml:space="preserve">duhovnost ali vernost (transcendenco, sveto itd.)  na druge načine. </w:t>
      </w:r>
      <w:r w:rsidR="00A318D0" w:rsidRPr="00846275">
        <w:rPr>
          <w:rFonts w:ascii="Times New Roman" w:hAnsi="Times New Roman" w:cs="Times New Roman"/>
          <w:shd w:val="clear" w:color="auto" w:fill="FFFFFF"/>
          <w:lang w:val="sl-SI"/>
        </w:rPr>
        <w:t>Pri večini teh, ki so zapustili krščanstvo, i</w:t>
      </w:r>
      <w:r w:rsidR="00D86D19" w:rsidRPr="00846275">
        <w:rPr>
          <w:rFonts w:ascii="Times New Roman" w:hAnsi="Times New Roman" w:cs="Times New Roman"/>
          <w:shd w:val="clear" w:color="auto" w:fill="FFFFFF"/>
          <w:lang w:val="sl-SI"/>
        </w:rPr>
        <w:t>skanje duhov</w:t>
      </w:r>
      <w:r w:rsidR="002D3DA4" w:rsidRPr="00846275">
        <w:rPr>
          <w:rFonts w:ascii="Times New Roman" w:hAnsi="Times New Roman" w:cs="Times New Roman"/>
          <w:shd w:val="clear" w:color="auto" w:fill="FFFFFF"/>
          <w:lang w:val="sl-SI"/>
        </w:rPr>
        <w:t>e p</w:t>
      </w:r>
      <w:r w:rsidR="00D86D19" w:rsidRPr="00846275">
        <w:rPr>
          <w:rFonts w:ascii="Times New Roman" w:hAnsi="Times New Roman" w:cs="Times New Roman"/>
          <w:shd w:val="clear" w:color="auto" w:fill="FFFFFF"/>
          <w:lang w:val="sl-SI"/>
        </w:rPr>
        <w:t>oti poteka brez pripadanja neki verski skupnosti in na način, ki je odprt različni</w:t>
      </w:r>
      <w:r w:rsidR="00233398" w:rsidRPr="00846275">
        <w:rPr>
          <w:rFonts w:ascii="Times New Roman" w:hAnsi="Times New Roman" w:cs="Times New Roman"/>
          <w:shd w:val="clear" w:color="auto" w:fill="FFFFFF"/>
          <w:lang w:val="sl-SI"/>
        </w:rPr>
        <w:t>m</w:t>
      </w:r>
      <w:r w:rsidR="00D86D19" w:rsidRPr="00846275">
        <w:rPr>
          <w:rFonts w:ascii="Times New Roman" w:hAnsi="Times New Roman" w:cs="Times New Roman"/>
          <w:shd w:val="clear" w:color="auto" w:fill="FFFFFF"/>
          <w:lang w:val="sl-SI"/>
        </w:rPr>
        <w:t xml:space="preserve"> tradicijam</w:t>
      </w:r>
      <w:r w:rsidR="00FD63A3" w:rsidRPr="00846275">
        <w:rPr>
          <w:rFonts w:ascii="Times New Roman" w:hAnsi="Times New Roman" w:cs="Times New Roman"/>
          <w:shd w:val="clear" w:color="auto" w:fill="FFFFFF"/>
          <w:lang w:val="sl-SI"/>
        </w:rPr>
        <w:t xml:space="preserve"> (Bahovec 2009)</w:t>
      </w:r>
      <w:r w:rsidR="00D86D19" w:rsidRPr="00846275">
        <w:rPr>
          <w:rFonts w:ascii="Times New Roman" w:hAnsi="Times New Roman" w:cs="Times New Roman"/>
          <w:shd w:val="clear" w:color="auto" w:fill="FFFFFF"/>
          <w:lang w:val="sl-SI"/>
        </w:rPr>
        <w:t xml:space="preserve">. To je </w:t>
      </w:r>
      <w:r w:rsidR="00233398" w:rsidRPr="00846275">
        <w:rPr>
          <w:rFonts w:ascii="Times New Roman" w:hAnsi="Times New Roman" w:cs="Times New Roman"/>
          <w:shd w:val="clear" w:color="auto" w:fill="FFFFFF"/>
          <w:lang w:val="sl-SI"/>
        </w:rPr>
        <w:t xml:space="preserve">ena ključnih </w:t>
      </w:r>
      <w:r w:rsidR="00D86D19" w:rsidRPr="00846275">
        <w:rPr>
          <w:rFonts w:ascii="Times New Roman" w:hAnsi="Times New Roman" w:cs="Times New Roman"/>
          <w:shd w:val="clear" w:color="auto" w:fill="FFFFFF"/>
          <w:lang w:val="sl-SI"/>
        </w:rPr>
        <w:t>značilnost</w:t>
      </w:r>
      <w:r w:rsidR="00233398" w:rsidRPr="00846275">
        <w:rPr>
          <w:rFonts w:ascii="Times New Roman" w:hAnsi="Times New Roman" w:cs="Times New Roman"/>
          <w:shd w:val="clear" w:color="auto" w:fill="FFFFFF"/>
          <w:lang w:val="sl-SI"/>
        </w:rPr>
        <w:t>i</w:t>
      </w:r>
      <w:r w:rsidR="00D86D19" w:rsidRPr="00846275">
        <w:rPr>
          <w:rFonts w:ascii="Times New Roman" w:hAnsi="Times New Roman" w:cs="Times New Roman"/>
          <w:shd w:val="clear" w:color="auto" w:fill="FFFFFF"/>
          <w:lang w:val="sl-SI"/>
        </w:rPr>
        <w:t xml:space="preserve"> sodobne alternativne duhovne “scene”</w:t>
      </w:r>
      <w:r w:rsidR="00A318D0" w:rsidRPr="00846275">
        <w:rPr>
          <w:rFonts w:ascii="Times New Roman" w:hAnsi="Times New Roman" w:cs="Times New Roman"/>
          <w:shd w:val="clear" w:color="auto" w:fill="FFFFFF"/>
          <w:lang w:val="sl-SI"/>
        </w:rPr>
        <w:t>, zlasti v krogu novodobne (</w:t>
      </w:r>
      <w:proofErr w:type="spellStart"/>
      <w:r w:rsidR="00A318D0" w:rsidRPr="00846275">
        <w:rPr>
          <w:rFonts w:ascii="Times New Roman" w:hAnsi="Times New Roman" w:cs="Times New Roman"/>
          <w:shd w:val="clear" w:color="auto" w:fill="FFFFFF"/>
          <w:lang w:val="sl-SI"/>
        </w:rPr>
        <w:t>new</w:t>
      </w:r>
      <w:proofErr w:type="spellEnd"/>
      <w:r w:rsidR="00A318D0" w:rsidRPr="00846275">
        <w:rPr>
          <w:rFonts w:ascii="Times New Roman" w:hAnsi="Times New Roman" w:cs="Times New Roman"/>
          <w:shd w:val="clear" w:color="auto" w:fill="FFFFFF"/>
          <w:lang w:val="sl-SI"/>
        </w:rPr>
        <w:t xml:space="preserve"> age) duhovnosti</w:t>
      </w:r>
      <w:r w:rsidR="00D86D19" w:rsidRPr="00846275">
        <w:rPr>
          <w:rFonts w:ascii="Times New Roman" w:hAnsi="Times New Roman" w:cs="Times New Roman"/>
          <w:shd w:val="clear" w:color="auto" w:fill="FFFFFF"/>
          <w:lang w:val="sl-SI"/>
        </w:rPr>
        <w:t xml:space="preserve">. </w:t>
      </w:r>
      <w:r w:rsidR="009C05FC" w:rsidRPr="00846275">
        <w:rPr>
          <w:rFonts w:ascii="Times New Roman" w:hAnsi="Times New Roman" w:cs="Times New Roman"/>
          <w:shd w:val="clear" w:color="auto" w:fill="FFFFFF"/>
          <w:lang w:val="sl-SI"/>
        </w:rPr>
        <w:t xml:space="preserve">Steven </w:t>
      </w:r>
      <w:proofErr w:type="spellStart"/>
      <w:r w:rsidR="009C05FC" w:rsidRPr="00846275">
        <w:rPr>
          <w:rFonts w:ascii="Times New Roman" w:hAnsi="Times New Roman" w:cs="Times New Roman"/>
          <w:shd w:val="clear" w:color="auto" w:fill="FFFFFF"/>
          <w:lang w:val="sl-SI"/>
        </w:rPr>
        <w:t>Sutcliffe</w:t>
      </w:r>
      <w:proofErr w:type="spellEnd"/>
      <w:r w:rsidR="009C05FC" w:rsidRPr="00846275">
        <w:rPr>
          <w:rFonts w:ascii="Times New Roman" w:hAnsi="Times New Roman" w:cs="Times New Roman"/>
          <w:shd w:val="clear" w:color="auto" w:fill="FFFFFF"/>
          <w:lang w:val="sl-SI"/>
        </w:rPr>
        <w:t xml:space="preserve"> (2003) opredeli iskateljstvo (</w:t>
      </w:r>
      <w:proofErr w:type="spellStart"/>
      <w:r w:rsidR="009C05FC" w:rsidRPr="00846275">
        <w:rPr>
          <w:rFonts w:ascii="Times New Roman" w:hAnsi="Times New Roman" w:cs="Times New Roman"/>
          <w:shd w:val="clear" w:color="auto" w:fill="FFFFFF"/>
          <w:lang w:val="sl-SI"/>
        </w:rPr>
        <w:t>seekership</w:t>
      </w:r>
      <w:proofErr w:type="spellEnd"/>
      <w:r w:rsidR="009C05FC" w:rsidRPr="00846275">
        <w:rPr>
          <w:rFonts w:ascii="Times New Roman" w:hAnsi="Times New Roman" w:cs="Times New Roman"/>
          <w:shd w:val="clear" w:color="auto" w:fill="FFFFFF"/>
          <w:lang w:val="sl-SI"/>
        </w:rPr>
        <w:t xml:space="preserve">) celo za ključno "institucijo" oziroma za ključni habitus </w:t>
      </w:r>
      <w:proofErr w:type="spellStart"/>
      <w:r w:rsidR="009C05FC" w:rsidRPr="00846275">
        <w:rPr>
          <w:rFonts w:ascii="Times New Roman" w:hAnsi="Times New Roman" w:cs="Times New Roman"/>
          <w:shd w:val="clear" w:color="auto" w:fill="FFFFFF"/>
          <w:lang w:val="sl-SI"/>
        </w:rPr>
        <w:t>new</w:t>
      </w:r>
      <w:proofErr w:type="spellEnd"/>
      <w:r w:rsidR="009C05FC" w:rsidRPr="00846275">
        <w:rPr>
          <w:rFonts w:ascii="Times New Roman" w:hAnsi="Times New Roman" w:cs="Times New Roman"/>
          <w:shd w:val="clear" w:color="auto" w:fill="FFFFFF"/>
          <w:lang w:val="sl-SI"/>
        </w:rPr>
        <w:t xml:space="preserve"> </w:t>
      </w:r>
      <w:proofErr w:type="spellStart"/>
      <w:r w:rsidR="009C05FC" w:rsidRPr="00846275">
        <w:rPr>
          <w:rFonts w:ascii="Times New Roman" w:hAnsi="Times New Roman" w:cs="Times New Roman"/>
          <w:shd w:val="clear" w:color="auto" w:fill="FFFFFF"/>
          <w:lang w:val="sl-SI"/>
        </w:rPr>
        <w:t>agea</w:t>
      </w:r>
      <w:proofErr w:type="spellEnd"/>
      <w:r w:rsidR="009C05FC" w:rsidRPr="00846275">
        <w:rPr>
          <w:rFonts w:ascii="Times New Roman" w:hAnsi="Times New Roman" w:cs="Times New Roman"/>
          <w:shd w:val="clear" w:color="auto" w:fill="FFFFFF"/>
          <w:lang w:val="sl-SI"/>
        </w:rPr>
        <w:t>.</w:t>
      </w:r>
      <w:r w:rsidR="00D86D19" w:rsidRPr="00846275">
        <w:rPr>
          <w:rFonts w:ascii="Times New Roman" w:hAnsi="Times New Roman" w:cs="Times New Roman"/>
          <w:shd w:val="clear" w:color="auto" w:fill="FFFFFF"/>
          <w:lang w:val="sl-SI"/>
        </w:rPr>
        <w:t xml:space="preserve"> </w:t>
      </w:r>
    </w:p>
    <w:p w:rsidR="00A318D0" w:rsidRPr="00846275" w:rsidRDefault="0031418F" w:rsidP="000F7F66">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shd w:val="clear" w:color="auto" w:fill="FFFFFF"/>
          <w:lang w:val="sl-SI"/>
        </w:rPr>
        <w:t xml:space="preserve">Lahko pa </w:t>
      </w:r>
      <w:r w:rsidR="00A318D0" w:rsidRPr="00846275">
        <w:rPr>
          <w:rFonts w:ascii="Times New Roman" w:hAnsi="Times New Roman" w:cs="Times New Roman"/>
          <w:shd w:val="clear" w:color="auto" w:fill="FFFFFF"/>
          <w:lang w:val="sl-SI"/>
        </w:rPr>
        <w:t xml:space="preserve">duhovno iskanje </w:t>
      </w:r>
      <w:r w:rsidRPr="00846275">
        <w:rPr>
          <w:rFonts w:ascii="Times New Roman" w:hAnsi="Times New Roman" w:cs="Times New Roman"/>
          <w:shd w:val="clear" w:color="auto" w:fill="FFFFFF"/>
          <w:lang w:val="sl-SI"/>
        </w:rPr>
        <w:t>poteka znotraj verske skupnosti</w:t>
      </w:r>
      <w:r w:rsidR="00A318D0" w:rsidRPr="00846275">
        <w:rPr>
          <w:rFonts w:ascii="Times New Roman" w:hAnsi="Times New Roman" w:cs="Times New Roman"/>
          <w:shd w:val="clear" w:color="auto" w:fill="FFFFFF"/>
          <w:lang w:val="sl-SI"/>
        </w:rPr>
        <w:t xml:space="preserve">: </w:t>
      </w:r>
      <w:r w:rsidR="00CB3DD2" w:rsidRPr="00846275">
        <w:rPr>
          <w:rFonts w:ascii="Times New Roman" w:hAnsi="Times New Roman" w:cs="Times New Roman"/>
          <w:shd w:val="clear" w:color="auto" w:fill="FFFFFF"/>
          <w:lang w:val="sl-SI"/>
        </w:rPr>
        <w:t>različni</w:t>
      </w:r>
      <w:r w:rsidR="00A318D0" w:rsidRPr="00846275">
        <w:rPr>
          <w:rFonts w:ascii="Times New Roman" w:hAnsi="Times New Roman" w:cs="Times New Roman"/>
          <w:shd w:val="clear" w:color="auto" w:fill="FFFFFF"/>
          <w:lang w:val="sl-SI"/>
        </w:rPr>
        <w:t xml:space="preserve"> </w:t>
      </w:r>
      <w:r w:rsidR="00CB3DD2" w:rsidRPr="00846275">
        <w:rPr>
          <w:rFonts w:ascii="Times New Roman" w:hAnsi="Times New Roman" w:cs="Times New Roman"/>
          <w:shd w:val="clear" w:color="auto" w:fill="FFFFFF"/>
          <w:lang w:val="sl-SI"/>
        </w:rPr>
        <w:t>izrazi</w:t>
      </w:r>
      <w:r w:rsidR="00A318D0" w:rsidRPr="00846275">
        <w:rPr>
          <w:rFonts w:ascii="Times New Roman" w:hAnsi="Times New Roman" w:cs="Times New Roman"/>
          <w:shd w:val="clear" w:color="auto" w:fill="FFFFFF"/>
          <w:lang w:val="sl-SI"/>
        </w:rPr>
        <w:t xml:space="preserve"> </w:t>
      </w:r>
      <w:r w:rsidR="00CB3DD2" w:rsidRPr="00846275">
        <w:rPr>
          <w:rFonts w:ascii="Times New Roman" w:hAnsi="Times New Roman" w:cs="Times New Roman"/>
          <w:shd w:val="clear" w:color="auto" w:fill="FFFFFF"/>
          <w:lang w:val="sl-SI"/>
        </w:rPr>
        <w:t>duhovnega iskanja v krščanstvu</w:t>
      </w:r>
      <w:r w:rsidR="00A318D0" w:rsidRPr="00846275">
        <w:rPr>
          <w:rFonts w:ascii="Times New Roman" w:hAnsi="Times New Roman" w:cs="Times New Roman"/>
          <w:shd w:val="clear" w:color="auto" w:fill="FFFFFF"/>
          <w:lang w:val="sl-SI"/>
        </w:rPr>
        <w:t xml:space="preserve"> so vedno </w:t>
      </w:r>
      <w:r w:rsidR="008B67D9" w:rsidRPr="00846275">
        <w:rPr>
          <w:rFonts w:ascii="Times New Roman" w:hAnsi="Times New Roman" w:cs="Times New Roman"/>
          <w:shd w:val="clear" w:color="auto" w:fill="FFFFFF"/>
          <w:lang w:val="sl-SI"/>
        </w:rPr>
        <w:t>obstajali, čeprav je bilo včasih več poudarka na drugih vidikih (npr. nauk, pravni vidiki, institucionalna organiziranost, izpolnjevanje morale ipd.)</w:t>
      </w:r>
      <w:r w:rsidR="00A318D0" w:rsidRPr="00846275">
        <w:rPr>
          <w:rFonts w:ascii="Times New Roman" w:hAnsi="Times New Roman" w:cs="Times New Roman"/>
          <w:shd w:val="clear" w:color="auto" w:fill="FFFFFF"/>
          <w:lang w:val="sl-SI"/>
        </w:rPr>
        <w:t>.</w:t>
      </w:r>
    </w:p>
    <w:p w:rsidR="008B67D9" w:rsidRPr="00846275" w:rsidRDefault="008B67D9" w:rsidP="008B67D9">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shd w:val="clear" w:color="auto" w:fill="FFFFFF"/>
          <w:lang w:val="sl-SI"/>
        </w:rPr>
        <w:t>Kako je z iskanjem duhovnosti znotraj krščanstva in kaj to pomeni za krščanstvo samo? Jasno je, da se zmanjšuje delež prebivalstva, ki se čuti institucionalno povezan v krščansko skupnost. Upada tudi število teh, ki živijo vsaj nekaj vidikov krščanske kulture in teh, ki hodijo k  obredom. Po drugi strani pa je tudi med kristjani opa</w:t>
      </w:r>
      <w:r w:rsidR="002D3DA4" w:rsidRPr="00846275">
        <w:rPr>
          <w:rFonts w:ascii="Times New Roman" w:hAnsi="Times New Roman" w:cs="Times New Roman"/>
          <w:shd w:val="clear" w:color="auto" w:fill="FFFFFF"/>
          <w:lang w:val="sl-SI"/>
        </w:rPr>
        <w:t>zen premik k večji pozornosti na</w:t>
      </w:r>
      <w:r w:rsidRPr="00846275">
        <w:rPr>
          <w:rFonts w:ascii="Times New Roman" w:hAnsi="Times New Roman" w:cs="Times New Roman"/>
          <w:shd w:val="clear" w:color="auto" w:fill="FFFFFF"/>
          <w:lang w:val="sl-SI"/>
        </w:rPr>
        <w:t xml:space="preserve"> izkustvene vidike vernosti. Izkustveni vidik verovanja, ki se izraža znotraj verske skup</w:t>
      </w:r>
      <w:r w:rsidR="002D3DA4" w:rsidRPr="00846275">
        <w:rPr>
          <w:rFonts w:ascii="Times New Roman" w:hAnsi="Times New Roman" w:cs="Times New Roman"/>
          <w:shd w:val="clear" w:color="auto" w:fill="FFFFFF"/>
          <w:lang w:val="sl-SI"/>
        </w:rPr>
        <w:t>nosti, sega vse od duhovnih vaj</w:t>
      </w:r>
      <w:r w:rsidRPr="00846275">
        <w:rPr>
          <w:rFonts w:ascii="Times New Roman" w:hAnsi="Times New Roman" w:cs="Times New Roman"/>
          <w:shd w:val="clear" w:color="auto" w:fill="FFFFFF"/>
          <w:lang w:val="sl-SI"/>
        </w:rPr>
        <w:t xml:space="preserve"> in raznih srečanj do romanj. Zanimivo, romanja so v zahodni Evropi praktično</w:t>
      </w:r>
      <w:r w:rsidR="002D3DA4" w:rsidRPr="00846275">
        <w:rPr>
          <w:rFonts w:ascii="Times New Roman" w:hAnsi="Times New Roman" w:cs="Times New Roman"/>
          <w:shd w:val="clear" w:color="auto" w:fill="FFFFFF"/>
          <w:lang w:val="sl-SI"/>
        </w:rPr>
        <w:t xml:space="preserve"> edini izraz religioznosti, ki š</w:t>
      </w:r>
      <w:r w:rsidRPr="00846275">
        <w:rPr>
          <w:rFonts w:ascii="Times New Roman" w:hAnsi="Times New Roman" w:cs="Times New Roman"/>
          <w:shd w:val="clear" w:color="auto" w:fill="FFFFFF"/>
          <w:lang w:val="sl-SI"/>
        </w:rPr>
        <w:t>e narašča (</w:t>
      </w:r>
      <w:proofErr w:type="spellStart"/>
      <w:r w:rsidRPr="00846275">
        <w:rPr>
          <w:rFonts w:ascii="Times New Roman" w:hAnsi="Times New Roman" w:cs="Times New Roman"/>
          <w:shd w:val="clear" w:color="auto" w:fill="FFFFFF"/>
          <w:lang w:val="sl-SI"/>
        </w:rPr>
        <w:t>Davie</w:t>
      </w:r>
      <w:proofErr w:type="spellEnd"/>
      <w:r w:rsidR="00CF5F57" w:rsidRPr="00846275">
        <w:rPr>
          <w:rFonts w:ascii="Times New Roman" w:hAnsi="Times New Roman" w:cs="Times New Roman"/>
          <w:shd w:val="clear" w:color="auto" w:fill="FFFFFF"/>
          <w:lang w:val="sl-SI"/>
        </w:rPr>
        <w:t xml:space="preserve"> 2005</w:t>
      </w:r>
      <w:r w:rsidRPr="00846275">
        <w:rPr>
          <w:rFonts w:ascii="Times New Roman" w:hAnsi="Times New Roman" w:cs="Times New Roman"/>
          <w:shd w:val="clear" w:color="auto" w:fill="FFFFFF"/>
          <w:lang w:val="sl-SI"/>
        </w:rPr>
        <w:t>). Se</w:t>
      </w:r>
      <w:r w:rsidR="002D3DA4" w:rsidRPr="00846275">
        <w:rPr>
          <w:rFonts w:ascii="Times New Roman" w:hAnsi="Times New Roman" w:cs="Times New Roman"/>
          <w:shd w:val="clear" w:color="auto" w:fill="FFFFFF"/>
          <w:lang w:val="sl-SI"/>
        </w:rPr>
        <w:t>veda po romarskih poteh, tudi v krščanska</w:t>
      </w:r>
      <w:r w:rsidRPr="00846275">
        <w:rPr>
          <w:rFonts w:ascii="Times New Roman" w:hAnsi="Times New Roman" w:cs="Times New Roman"/>
          <w:shd w:val="clear" w:color="auto" w:fill="FFFFFF"/>
          <w:lang w:val="sl-SI"/>
        </w:rPr>
        <w:t xml:space="preserve"> </w:t>
      </w:r>
      <w:r w:rsidR="002D3DA4" w:rsidRPr="00846275">
        <w:rPr>
          <w:rFonts w:ascii="Times New Roman" w:hAnsi="Times New Roman" w:cs="Times New Roman"/>
          <w:shd w:val="clear" w:color="auto" w:fill="FFFFFF"/>
          <w:lang w:val="sl-SI"/>
        </w:rPr>
        <w:t>romarska</w:t>
      </w:r>
      <w:r w:rsidRPr="00846275">
        <w:rPr>
          <w:rFonts w:ascii="Times New Roman" w:hAnsi="Times New Roman" w:cs="Times New Roman"/>
          <w:shd w:val="clear" w:color="auto" w:fill="FFFFFF"/>
          <w:lang w:val="sl-SI"/>
        </w:rPr>
        <w:t xml:space="preserve"> središča kot je Santiago de </w:t>
      </w:r>
      <w:proofErr w:type="spellStart"/>
      <w:r w:rsidRPr="00846275">
        <w:rPr>
          <w:rFonts w:ascii="Times New Roman" w:hAnsi="Times New Roman" w:cs="Times New Roman"/>
          <w:shd w:val="clear" w:color="auto" w:fill="FFFFFF"/>
          <w:lang w:val="sl-SI"/>
        </w:rPr>
        <w:t>Compostela</w:t>
      </w:r>
      <w:proofErr w:type="spellEnd"/>
      <w:r w:rsidRPr="00846275">
        <w:rPr>
          <w:rFonts w:ascii="Times New Roman" w:hAnsi="Times New Roman" w:cs="Times New Roman"/>
          <w:shd w:val="clear" w:color="auto" w:fill="FFFFFF"/>
          <w:lang w:val="sl-SI"/>
        </w:rPr>
        <w:t>, ne hodijo samo ti, ki so krščanski romarji, ampak hodijo tudi ljudje z drugimi nagibi, vključno z “</w:t>
      </w:r>
      <w:proofErr w:type="spellStart"/>
      <w:r w:rsidRPr="00846275">
        <w:rPr>
          <w:rFonts w:ascii="Times New Roman" w:hAnsi="Times New Roman" w:cs="Times New Roman"/>
          <w:shd w:val="clear" w:color="auto" w:fill="FFFFFF"/>
          <w:lang w:val="sl-SI"/>
        </w:rPr>
        <w:t>new</w:t>
      </w:r>
      <w:proofErr w:type="spellEnd"/>
      <w:r w:rsidRPr="00846275">
        <w:rPr>
          <w:rFonts w:ascii="Times New Roman" w:hAnsi="Times New Roman" w:cs="Times New Roman"/>
          <w:shd w:val="clear" w:color="auto" w:fill="FFFFFF"/>
          <w:lang w:val="sl-SI"/>
        </w:rPr>
        <w:t xml:space="preserve"> age iskalci” in pohodniki, ki iščejo notranji mir ali </w:t>
      </w:r>
      <w:r w:rsidR="002D3DA4" w:rsidRPr="00846275">
        <w:rPr>
          <w:rFonts w:ascii="Times New Roman" w:hAnsi="Times New Roman" w:cs="Times New Roman"/>
          <w:shd w:val="clear" w:color="auto" w:fill="FFFFFF"/>
          <w:lang w:val="sl-SI"/>
        </w:rPr>
        <w:t>hodijo</w:t>
      </w:r>
      <w:r w:rsidRPr="00846275">
        <w:rPr>
          <w:rFonts w:ascii="Times New Roman" w:hAnsi="Times New Roman" w:cs="Times New Roman"/>
          <w:shd w:val="clear" w:color="auto" w:fill="FFFFFF"/>
          <w:lang w:val="sl-SI"/>
        </w:rPr>
        <w:t xml:space="preserve"> za </w:t>
      </w:r>
      <w:r w:rsidR="002D3DA4" w:rsidRPr="00846275">
        <w:rPr>
          <w:rFonts w:ascii="Times New Roman" w:hAnsi="Times New Roman" w:cs="Times New Roman"/>
          <w:shd w:val="clear" w:color="auto" w:fill="FFFFFF"/>
          <w:lang w:val="sl-SI"/>
        </w:rPr>
        <w:t>rekreacijo</w:t>
      </w:r>
      <w:r w:rsidRPr="00846275">
        <w:rPr>
          <w:rFonts w:ascii="Times New Roman" w:hAnsi="Times New Roman" w:cs="Times New Roman"/>
          <w:shd w:val="clear" w:color="auto" w:fill="FFFFFF"/>
          <w:lang w:val="sl-SI"/>
        </w:rPr>
        <w:t xml:space="preserve">. Kakršnikoli so že razlogi pa je moč sklepati, da gre za izkustveni in ne toliko kulturni ali institucionalni vidik religioznosti oziroma duhovnosti. </w:t>
      </w:r>
    </w:p>
    <w:p w:rsidR="008B67D9" w:rsidRPr="00846275" w:rsidRDefault="008B67D9" w:rsidP="008B67D9">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shd w:val="clear" w:color="auto" w:fill="FFFFFF"/>
          <w:lang w:val="sl-SI"/>
        </w:rPr>
        <w:t xml:space="preserve">V ospredju izkustvenega vidika </w:t>
      </w:r>
      <w:r w:rsidR="002D3DA4" w:rsidRPr="00846275">
        <w:rPr>
          <w:rFonts w:ascii="Times New Roman" w:hAnsi="Times New Roman" w:cs="Times New Roman"/>
          <w:shd w:val="clear" w:color="auto" w:fill="FFFFFF"/>
          <w:lang w:val="sl-SI"/>
        </w:rPr>
        <w:t>vernosti</w:t>
      </w:r>
      <w:r w:rsidRPr="00846275">
        <w:rPr>
          <w:rFonts w:ascii="Times New Roman" w:hAnsi="Times New Roman" w:cs="Times New Roman"/>
          <w:shd w:val="clear" w:color="auto" w:fill="FFFFFF"/>
          <w:lang w:val="sl-SI"/>
        </w:rPr>
        <w:t xml:space="preserve"> ni poznavanje nauka ali spolnjevanje etičnih norm (imperativno izraženih), ampak to kar se neposredno doživlja. </w:t>
      </w:r>
      <w:r w:rsidRPr="00846275">
        <w:rPr>
          <w:rFonts w:ascii="Times New Roman" w:hAnsi="Times New Roman" w:cs="Times New Roman"/>
          <w:lang w:val="sl-SI"/>
        </w:rPr>
        <w:t xml:space="preserve">Vendar doživetje samo še ni izkušnja. Za izkustvo se mora doživetje refleksivno povezati z različnimi vidiki osebne življenjske zgodbe, s središčem osebe, s spominom in kulturo družine, </w:t>
      </w:r>
      <w:r w:rsidR="002D3DA4" w:rsidRPr="00846275">
        <w:rPr>
          <w:rFonts w:ascii="Times New Roman" w:hAnsi="Times New Roman" w:cs="Times New Roman"/>
          <w:lang w:val="sl-SI"/>
        </w:rPr>
        <w:t>naroda</w:t>
      </w:r>
      <w:r w:rsidRPr="00846275">
        <w:rPr>
          <w:rFonts w:ascii="Times New Roman" w:hAnsi="Times New Roman" w:cs="Times New Roman"/>
          <w:lang w:val="sl-SI"/>
        </w:rPr>
        <w:t>, verske skupnosti, z vsem, kar skupaj tvori celotnost življenja. V podobni smeri je opozoril na razliko med pomenoma nemških izrazov za doživetje in izkustvo (</w:t>
      </w:r>
      <w:proofErr w:type="spellStart"/>
      <w:r w:rsidRPr="00846275">
        <w:rPr>
          <w:rFonts w:ascii="Times New Roman" w:hAnsi="Times New Roman" w:cs="Times New Roman"/>
          <w:lang w:val="sl-SI"/>
        </w:rPr>
        <w:t>das</w:t>
      </w:r>
      <w:proofErr w:type="spellEnd"/>
      <w:r w:rsidRPr="00846275">
        <w:rPr>
          <w:rFonts w:ascii="Times New Roman" w:hAnsi="Times New Roman" w:cs="Times New Roman"/>
          <w:lang w:val="sl-SI"/>
        </w:rPr>
        <w:t xml:space="preserve"> </w:t>
      </w:r>
      <w:proofErr w:type="spellStart"/>
      <w:r w:rsidRPr="00846275">
        <w:rPr>
          <w:rFonts w:ascii="Times New Roman" w:hAnsi="Times New Roman" w:cs="Times New Roman"/>
          <w:lang w:val="sl-SI"/>
        </w:rPr>
        <w:t>Erlebnis</w:t>
      </w:r>
      <w:proofErr w:type="spellEnd"/>
      <w:r w:rsidRPr="00846275">
        <w:rPr>
          <w:rFonts w:ascii="Times New Roman" w:hAnsi="Times New Roman" w:cs="Times New Roman"/>
          <w:lang w:val="sl-SI"/>
        </w:rPr>
        <w:t xml:space="preserve"> – die </w:t>
      </w:r>
      <w:proofErr w:type="spellStart"/>
      <w:r w:rsidRPr="00846275">
        <w:rPr>
          <w:rFonts w:ascii="Times New Roman" w:hAnsi="Times New Roman" w:cs="Times New Roman"/>
          <w:lang w:val="sl-SI"/>
        </w:rPr>
        <w:t>Erfahrung</w:t>
      </w:r>
      <w:proofErr w:type="spellEnd"/>
      <w:r w:rsidRPr="00846275">
        <w:rPr>
          <w:rFonts w:ascii="Times New Roman" w:hAnsi="Times New Roman" w:cs="Times New Roman"/>
          <w:lang w:val="sl-SI"/>
        </w:rPr>
        <w:t>) Tomaž Luckmann (</w:t>
      </w:r>
      <w:r w:rsidR="00EA7E29" w:rsidRPr="00846275">
        <w:rPr>
          <w:rFonts w:ascii="Times New Roman" w:hAnsi="Times New Roman" w:cs="Times New Roman"/>
          <w:lang w:val="sl-SI"/>
        </w:rPr>
        <w:t>2007 [</w:t>
      </w:r>
      <w:r w:rsidRPr="00846275">
        <w:rPr>
          <w:rFonts w:ascii="Times New Roman" w:hAnsi="Times New Roman" w:cs="Times New Roman"/>
          <w:lang w:val="sl-SI"/>
        </w:rPr>
        <w:t>1973</w:t>
      </w:r>
      <w:r w:rsidR="00EA7E29" w:rsidRPr="00846275">
        <w:rPr>
          <w:rFonts w:ascii="Times New Roman" w:hAnsi="Times New Roman" w:cs="Times New Roman"/>
          <w:lang w:val="sl-SI"/>
        </w:rPr>
        <w:t>]</w:t>
      </w:r>
      <w:r w:rsidRPr="00846275">
        <w:rPr>
          <w:rFonts w:ascii="Times New Roman" w:hAnsi="Times New Roman" w:cs="Times New Roman"/>
          <w:lang w:val="sl-SI"/>
        </w:rPr>
        <w:t xml:space="preserve">). Izkustvo vključuje proces, v katerem se doživetje predela, se mu da smisel – izkustvo poveže doživljanje in zavedanje. Menimo, da stopnja celovitosti refleksivnosti nekako določa, do katere mere lahko govorimo o celovitosti izkustva. </w:t>
      </w:r>
    </w:p>
    <w:p w:rsidR="008B67D9" w:rsidRPr="00846275" w:rsidRDefault="008B67D9" w:rsidP="008B67D9">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shd w:val="clear" w:color="auto" w:fill="FFFFFF"/>
          <w:lang w:val="sl-SI"/>
        </w:rPr>
        <w:lastRenderedPageBreak/>
        <w:t>Zdi se, da lahko rečemo, da je v pristnem izkustvenem izrazu krščanstva razum izjemno pomemben, saj brez razumske komponente doživljanje ne more biti (globlje) reflektirano. Versko doživetje brez globljega procesa refleksije ostaja na ravni površinskega, včasih celo turističnega ali potrošniškega izkušanja življenja. Pristno krščansko duhovno izkustvo pa, kot poudarja Truhlar (</w:t>
      </w:r>
      <w:r w:rsidR="00EA7E29" w:rsidRPr="00846275">
        <w:rPr>
          <w:rFonts w:ascii="Times New Roman" w:hAnsi="Times New Roman" w:cs="Times New Roman"/>
          <w:shd w:val="clear" w:color="auto" w:fill="FFFFFF"/>
          <w:lang w:val="sl-SI"/>
        </w:rPr>
        <w:t>2004</w:t>
      </w:r>
      <w:r w:rsidRPr="00846275">
        <w:rPr>
          <w:rFonts w:ascii="Times New Roman" w:hAnsi="Times New Roman" w:cs="Times New Roman"/>
          <w:shd w:val="clear" w:color="auto" w:fill="FFFFFF"/>
          <w:lang w:val="sl-SI"/>
        </w:rPr>
        <w:t>), vključuje Svetopisemski temelj, izkustvo Cerkve, skupnosti verujočih, in povezuje telo in duha.  Izkustvo, kolikor je pristno, ni in ne more</w:t>
      </w:r>
      <w:r w:rsidR="00932650" w:rsidRPr="00846275">
        <w:rPr>
          <w:rFonts w:ascii="Times New Roman" w:hAnsi="Times New Roman" w:cs="Times New Roman"/>
          <w:shd w:val="clear" w:color="auto" w:fill="FFFFFF"/>
          <w:lang w:val="sl-SI"/>
        </w:rPr>
        <w:t xml:space="preserve"> biti</w:t>
      </w:r>
      <w:r w:rsidRPr="00846275">
        <w:rPr>
          <w:rFonts w:ascii="Times New Roman" w:hAnsi="Times New Roman" w:cs="Times New Roman"/>
          <w:shd w:val="clear" w:color="auto" w:fill="FFFFFF"/>
          <w:lang w:val="sl-SI"/>
        </w:rPr>
        <w:t xml:space="preserve"> individualistično, ampak se vključuje </w:t>
      </w:r>
      <w:r w:rsidR="00932650" w:rsidRPr="00846275">
        <w:rPr>
          <w:rFonts w:ascii="Times New Roman" w:hAnsi="Times New Roman" w:cs="Times New Roman"/>
          <w:shd w:val="clear" w:color="auto" w:fill="FFFFFF"/>
          <w:lang w:val="sl-SI"/>
        </w:rPr>
        <w:t>v odnos do skupnosti</w:t>
      </w:r>
      <w:r w:rsidRPr="00846275">
        <w:rPr>
          <w:rFonts w:ascii="Times New Roman" w:hAnsi="Times New Roman" w:cs="Times New Roman"/>
          <w:shd w:val="clear" w:color="auto" w:fill="FFFFFF"/>
          <w:lang w:val="sl-SI"/>
        </w:rPr>
        <w:t xml:space="preserve">, kulture, spomina. Čeprav bi lahko rekli, da ima življenje prednost pred razumom, pa vendarle pristno izkustvo brez razuma in uma ni mogoče. </w:t>
      </w:r>
    </w:p>
    <w:p w:rsidR="00A5177E" w:rsidRPr="00846275" w:rsidRDefault="00A5177E" w:rsidP="00A5177E">
      <w:pPr>
        <w:pStyle w:val="Standard"/>
        <w:spacing w:line="360" w:lineRule="auto"/>
        <w:ind w:firstLine="284"/>
        <w:rPr>
          <w:rFonts w:ascii="Times New Roman" w:hAnsi="Times New Roman" w:cs="Times New Roman"/>
          <w:shd w:val="clear" w:color="auto" w:fill="FFFFFF"/>
          <w:lang w:val="sl-SI"/>
        </w:rPr>
      </w:pPr>
      <w:r w:rsidRPr="00846275">
        <w:rPr>
          <w:rFonts w:ascii="Times New Roman" w:hAnsi="Times New Roman" w:cs="Times New Roman"/>
          <w:shd w:val="clear" w:color="auto" w:fill="FFFFFF"/>
          <w:lang w:val="sl-SI"/>
        </w:rPr>
        <w:t>V takem kontekstu se</w:t>
      </w:r>
      <w:r w:rsidR="00932650" w:rsidRPr="00846275">
        <w:rPr>
          <w:rFonts w:ascii="Times New Roman" w:hAnsi="Times New Roman" w:cs="Times New Roman"/>
          <w:shd w:val="clear" w:color="auto" w:fill="FFFFFF"/>
          <w:lang w:val="sl-SI"/>
        </w:rPr>
        <w:t xml:space="preserve"> spremeni tudi etika, tako </w:t>
      </w:r>
      <w:r w:rsidRPr="00846275">
        <w:rPr>
          <w:rFonts w:ascii="Times New Roman" w:hAnsi="Times New Roman" w:cs="Times New Roman"/>
          <w:shd w:val="clear" w:color="auto" w:fill="FFFFFF"/>
          <w:lang w:val="sl-SI"/>
        </w:rPr>
        <w:t>osebna, medosebna in družbena</w:t>
      </w:r>
      <w:r w:rsidR="00932650" w:rsidRPr="00846275">
        <w:rPr>
          <w:rFonts w:ascii="Times New Roman" w:hAnsi="Times New Roman" w:cs="Times New Roman"/>
          <w:shd w:val="clear" w:color="auto" w:fill="FFFFFF"/>
          <w:lang w:val="sl-SI"/>
        </w:rPr>
        <w:t xml:space="preserve">. Vendar </w:t>
      </w:r>
      <w:r w:rsidRPr="00846275">
        <w:rPr>
          <w:rFonts w:ascii="Times New Roman" w:hAnsi="Times New Roman" w:cs="Times New Roman"/>
          <w:shd w:val="clear" w:color="auto" w:fill="FFFFFF"/>
          <w:lang w:val="sl-SI"/>
        </w:rPr>
        <w:t xml:space="preserve"> ne po usmeritvah, ampak po viru. Izvor, utemeljitev etike ni več v abstraktnih principih dobrega, pravičnega ipd., ampak temelji na osebnem principu, na osebni veri; gre za etiko iz odnosov,</w:t>
      </w:r>
      <w:r w:rsidR="00EA7E29" w:rsidRPr="00846275">
        <w:rPr>
          <w:rFonts w:ascii="Times New Roman" w:hAnsi="Times New Roman" w:cs="Times New Roman"/>
          <w:shd w:val="clear" w:color="auto" w:fill="FFFFFF"/>
          <w:lang w:val="sl-SI"/>
        </w:rPr>
        <w:t xml:space="preserve"> </w:t>
      </w:r>
      <w:r w:rsidR="00932650" w:rsidRPr="00846275">
        <w:rPr>
          <w:rFonts w:ascii="Times New Roman" w:hAnsi="Times New Roman" w:cs="Times New Roman"/>
          <w:shd w:val="clear" w:color="auto" w:fill="FFFFFF"/>
          <w:lang w:val="sl-SI"/>
        </w:rPr>
        <w:t xml:space="preserve">ki izhaja </w:t>
      </w:r>
      <w:r w:rsidRPr="00846275">
        <w:rPr>
          <w:rFonts w:ascii="Times New Roman" w:hAnsi="Times New Roman" w:cs="Times New Roman"/>
          <w:shd w:val="clear" w:color="auto" w:fill="FFFFFF"/>
          <w:lang w:val="sl-SI"/>
        </w:rPr>
        <w:t xml:space="preserve">iz izkustva občestvenosti oziroma skupnosti. Med osrednjimi značilnostmi take etike je to, da daje prednost milosti in ljubezni ne da bi pri tem prezrla pravičnost. Taka etika izhaja iz osebno-izkustvenega vidika življenja.  </w:t>
      </w:r>
    </w:p>
    <w:p w:rsidR="00E711B6" w:rsidRPr="00846275" w:rsidRDefault="00E711B6" w:rsidP="00155676">
      <w:pPr>
        <w:pStyle w:val="Standard"/>
        <w:spacing w:line="360" w:lineRule="auto"/>
        <w:ind w:firstLine="284"/>
        <w:rPr>
          <w:rFonts w:ascii="Times New Roman" w:hAnsi="Times New Roman" w:cs="Times New Roman"/>
          <w:lang w:val="sl-SI"/>
        </w:rPr>
      </w:pPr>
    </w:p>
    <w:p w:rsidR="00E711B6" w:rsidRPr="00A5398A" w:rsidRDefault="00E711B6" w:rsidP="00A5398A">
      <w:pPr>
        <w:pStyle w:val="Naslov1"/>
        <w:rPr>
          <w:rFonts w:ascii="Times New Roman" w:hAnsi="Times New Roman" w:cs="Times New Roman"/>
          <w:b/>
          <w:bCs/>
          <w:color w:val="auto"/>
          <w:sz w:val="28"/>
          <w:szCs w:val="28"/>
          <w:lang w:val="sl-SI"/>
        </w:rPr>
      </w:pPr>
      <w:r w:rsidRPr="00A5398A">
        <w:rPr>
          <w:rFonts w:ascii="Times New Roman" w:hAnsi="Times New Roman" w:cs="Times New Roman"/>
          <w:b/>
          <w:bCs/>
          <w:color w:val="auto"/>
          <w:sz w:val="28"/>
          <w:szCs w:val="28"/>
          <w:lang w:val="sl-SI"/>
        </w:rPr>
        <w:t>3. O družben</w:t>
      </w:r>
      <w:r w:rsidR="00A766CA" w:rsidRPr="00A5398A">
        <w:rPr>
          <w:rFonts w:ascii="Times New Roman" w:hAnsi="Times New Roman" w:cs="Times New Roman"/>
          <w:b/>
          <w:bCs/>
          <w:color w:val="auto"/>
          <w:sz w:val="28"/>
          <w:szCs w:val="28"/>
          <w:lang w:val="sl-SI"/>
        </w:rPr>
        <w:t xml:space="preserve">o-kulturnem </w:t>
      </w:r>
      <w:r w:rsidRPr="00A5398A">
        <w:rPr>
          <w:rFonts w:ascii="Times New Roman" w:hAnsi="Times New Roman" w:cs="Times New Roman"/>
          <w:b/>
          <w:bCs/>
          <w:color w:val="auto"/>
          <w:sz w:val="28"/>
          <w:szCs w:val="28"/>
          <w:lang w:val="sl-SI"/>
        </w:rPr>
        <w:t xml:space="preserve">kontekstu sprememb </w:t>
      </w:r>
    </w:p>
    <w:p w:rsidR="00E711B6" w:rsidRPr="00846275" w:rsidRDefault="00E711B6" w:rsidP="00A318D0">
      <w:pPr>
        <w:pStyle w:val="Standard"/>
        <w:spacing w:line="360" w:lineRule="auto"/>
        <w:ind w:firstLine="284"/>
        <w:rPr>
          <w:rFonts w:ascii="Times New Roman" w:hAnsi="Times New Roman" w:cs="Times New Roman"/>
          <w:lang w:val="sl-SI"/>
        </w:rPr>
      </w:pPr>
    </w:p>
    <w:p w:rsidR="000C0DEC" w:rsidRPr="00846275" w:rsidRDefault="00CB3DD2" w:rsidP="00A318D0">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P</w:t>
      </w:r>
      <w:r w:rsidR="000C0DEC" w:rsidRPr="00846275">
        <w:rPr>
          <w:rFonts w:ascii="Times New Roman" w:hAnsi="Times New Roman" w:cs="Times New Roman"/>
          <w:lang w:val="sl-SI"/>
        </w:rPr>
        <w:t xml:space="preserve">odatki </w:t>
      </w:r>
      <w:r w:rsidRPr="00846275">
        <w:rPr>
          <w:rFonts w:ascii="Times New Roman" w:hAnsi="Times New Roman" w:cs="Times New Roman"/>
          <w:lang w:val="sl-SI"/>
        </w:rPr>
        <w:t xml:space="preserve">jasno </w:t>
      </w:r>
      <w:r w:rsidR="000C0DEC" w:rsidRPr="00846275">
        <w:rPr>
          <w:rFonts w:ascii="Times New Roman" w:hAnsi="Times New Roman" w:cs="Times New Roman"/>
          <w:lang w:val="sl-SI"/>
        </w:rPr>
        <w:t>kažejo</w:t>
      </w:r>
      <w:r w:rsidRPr="00846275">
        <w:rPr>
          <w:rFonts w:ascii="Times New Roman" w:hAnsi="Times New Roman" w:cs="Times New Roman"/>
          <w:lang w:val="sl-SI"/>
        </w:rPr>
        <w:t xml:space="preserve"> kako je </w:t>
      </w:r>
      <w:r w:rsidR="000C0DEC" w:rsidRPr="00846275">
        <w:rPr>
          <w:rFonts w:ascii="Times New Roman" w:hAnsi="Times New Roman" w:cs="Times New Roman"/>
          <w:lang w:val="sl-SI"/>
        </w:rPr>
        <w:t>Luckmann (1969</w:t>
      </w:r>
      <w:r w:rsidR="00A318D0" w:rsidRPr="00846275">
        <w:rPr>
          <w:rFonts w:ascii="Times New Roman" w:hAnsi="Times New Roman" w:cs="Times New Roman"/>
          <w:lang w:val="sl-SI"/>
        </w:rPr>
        <w:t xml:space="preserve">; </w:t>
      </w:r>
      <w:r w:rsidR="000C0DEC" w:rsidRPr="00846275">
        <w:rPr>
          <w:rFonts w:ascii="Times New Roman" w:hAnsi="Times New Roman" w:cs="Times New Roman"/>
          <w:lang w:val="sl-SI"/>
        </w:rPr>
        <w:t xml:space="preserve">) </w:t>
      </w:r>
      <w:r w:rsidRPr="00846275">
        <w:rPr>
          <w:rFonts w:ascii="Times New Roman" w:hAnsi="Times New Roman" w:cs="Times New Roman"/>
          <w:lang w:val="sl-SI"/>
        </w:rPr>
        <w:t xml:space="preserve">že pred več kot pol stoletja </w:t>
      </w:r>
      <w:r w:rsidR="00932650" w:rsidRPr="00846275">
        <w:rPr>
          <w:rFonts w:ascii="Times New Roman" w:hAnsi="Times New Roman" w:cs="Times New Roman"/>
          <w:lang w:val="sl-SI"/>
        </w:rPr>
        <w:t xml:space="preserve">pravilno </w:t>
      </w:r>
      <w:r w:rsidR="00A318D0" w:rsidRPr="00846275">
        <w:rPr>
          <w:rFonts w:ascii="Times New Roman" w:hAnsi="Times New Roman" w:cs="Times New Roman"/>
          <w:lang w:val="sl-SI"/>
        </w:rPr>
        <w:t>ugotavljal</w:t>
      </w:r>
      <w:r w:rsidR="000C0DEC" w:rsidRPr="00846275">
        <w:rPr>
          <w:rFonts w:ascii="Times New Roman" w:hAnsi="Times New Roman" w:cs="Times New Roman"/>
          <w:lang w:val="sl-SI"/>
        </w:rPr>
        <w:t>, da je sekularizacija mit. Mit v smislu, da b</w:t>
      </w:r>
      <w:r w:rsidR="00A318D0" w:rsidRPr="00846275">
        <w:rPr>
          <w:rFonts w:ascii="Times New Roman" w:hAnsi="Times New Roman" w:cs="Times New Roman"/>
          <w:lang w:val="sl-SI"/>
        </w:rPr>
        <w:t>i</w:t>
      </w:r>
      <w:r w:rsidR="000C0DEC" w:rsidRPr="00846275">
        <w:rPr>
          <w:rFonts w:ascii="Times New Roman" w:hAnsi="Times New Roman" w:cs="Times New Roman"/>
          <w:lang w:val="sl-SI"/>
        </w:rPr>
        <w:t xml:space="preserve"> ateizem zamenjal verovanje. Luckmann</w:t>
      </w:r>
      <w:r w:rsidR="00A318D0" w:rsidRPr="00846275">
        <w:rPr>
          <w:rFonts w:ascii="Times New Roman" w:hAnsi="Times New Roman" w:cs="Times New Roman"/>
          <w:lang w:val="sl-SI"/>
        </w:rPr>
        <w:t xml:space="preserve"> je </w:t>
      </w:r>
      <w:r w:rsidR="000C0DEC" w:rsidRPr="00846275">
        <w:rPr>
          <w:rFonts w:ascii="Times New Roman" w:hAnsi="Times New Roman" w:cs="Times New Roman"/>
          <w:lang w:val="sl-SI"/>
        </w:rPr>
        <w:t>govori</w:t>
      </w:r>
      <w:r w:rsidR="00A318D0" w:rsidRPr="00846275">
        <w:rPr>
          <w:rFonts w:ascii="Times New Roman" w:hAnsi="Times New Roman" w:cs="Times New Roman"/>
          <w:lang w:val="sl-SI"/>
        </w:rPr>
        <w:t>l o tem, da bodo l</w:t>
      </w:r>
      <w:r w:rsidR="000C0DEC" w:rsidRPr="00846275">
        <w:rPr>
          <w:rFonts w:ascii="Times New Roman" w:hAnsi="Times New Roman" w:cs="Times New Roman"/>
          <w:lang w:val="sl-SI"/>
        </w:rPr>
        <w:t xml:space="preserve">judje še vedno </w:t>
      </w:r>
      <w:r w:rsidR="00A318D0" w:rsidRPr="00846275">
        <w:rPr>
          <w:rFonts w:ascii="Times New Roman" w:hAnsi="Times New Roman" w:cs="Times New Roman"/>
          <w:lang w:val="sl-SI"/>
        </w:rPr>
        <w:t xml:space="preserve">iskali in izražali </w:t>
      </w:r>
      <w:r w:rsidR="000C0DEC" w:rsidRPr="00846275">
        <w:rPr>
          <w:rFonts w:ascii="Times New Roman" w:hAnsi="Times New Roman" w:cs="Times New Roman"/>
          <w:lang w:val="sl-SI"/>
        </w:rPr>
        <w:t>transcenden</w:t>
      </w:r>
      <w:r w:rsidR="00A318D0" w:rsidRPr="00846275">
        <w:rPr>
          <w:rFonts w:ascii="Times New Roman" w:hAnsi="Times New Roman" w:cs="Times New Roman"/>
          <w:lang w:val="sl-SI"/>
        </w:rPr>
        <w:t>co</w:t>
      </w:r>
      <w:r w:rsidR="00FD63A3" w:rsidRPr="00846275">
        <w:rPr>
          <w:rFonts w:ascii="Times New Roman" w:hAnsi="Times New Roman" w:cs="Times New Roman"/>
          <w:lang w:val="sl-SI"/>
        </w:rPr>
        <w:t xml:space="preserve"> – tej tezi so mnogi dolgo močno nasprotovali. Res pa, da se je zgodil premik verovanja iz </w:t>
      </w:r>
      <w:r w:rsidR="00FD63A3" w:rsidRPr="00846275">
        <w:rPr>
          <w:rFonts w:ascii="Times New Roman" w:hAnsi="Times New Roman" w:cs="Times New Roman"/>
          <w:lang w:val="sl-SI"/>
        </w:rPr>
        <w:t>velikih k srednjim in malim transcendencam. Poenostavljeno povedano so velike transcendence bistvo svetovnih religij, male transcendence zadevajo območje ezoterike in magije, v zadnjih desetletjih pa različne oblike samouresničitve in »duhovnosti dobrega počutja«. Najbolj znane srednje transcendence zadnjih stoletij so politične ideologije kot (</w:t>
      </w:r>
      <w:proofErr w:type="spellStart"/>
      <w:r w:rsidR="00FD63A3" w:rsidRPr="00846275">
        <w:rPr>
          <w:rFonts w:ascii="Times New Roman" w:hAnsi="Times New Roman" w:cs="Times New Roman"/>
          <w:lang w:val="sl-SI"/>
        </w:rPr>
        <w:t>psevdo</w:t>
      </w:r>
      <w:proofErr w:type="spellEnd"/>
      <w:r w:rsidR="00FD63A3" w:rsidRPr="00846275">
        <w:rPr>
          <w:rFonts w:ascii="Times New Roman" w:hAnsi="Times New Roman" w:cs="Times New Roman"/>
          <w:lang w:val="sl-SI"/>
        </w:rPr>
        <w:t>)religije.</w:t>
      </w:r>
      <w:r w:rsidR="00FD63A3" w:rsidRPr="00846275">
        <w:rPr>
          <w:rFonts w:ascii="Times New Roman" w:hAnsi="Times New Roman" w:cs="Times New Roman"/>
          <w:lang w:val="sl-SI"/>
        </w:rPr>
        <w:t xml:space="preserve"> </w:t>
      </w:r>
      <w:r w:rsidR="000C0DEC" w:rsidRPr="00846275">
        <w:rPr>
          <w:rFonts w:ascii="Times New Roman" w:hAnsi="Times New Roman" w:cs="Times New Roman"/>
          <w:lang w:val="sl-SI"/>
        </w:rPr>
        <w:t>Z drugimi besedami, že tedaj je Luckmann pričakoval nadalj</w:t>
      </w:r>
      <w:r w:rsidR="00A318D0" w:rsidRPr="00846275">
        <w:rPr>
          <w:rFonts w:ascii="Times New Roman" w:hAnsi="Times New Roman" w:cs="Times New Roman"/>
          <w:lang w:val="sl-SI"/>
        </w:rPr>
        <w:t xml:space="preserve">nje </w:t>
      </w:r>
      <w:r w:rsidR="000C0DEC" w:rsidRPr="00846275">
        <w:rPr>
          <w:rFonts w:ascii="Times New Roman" w:hAnsi="Times New Roman" w:cs="Times New Roman"/>
          <w:lang w:val="sl-SI"/>
        </w:rPr>
        <w:t>zmanjševanje institucionaln</w:t>
      </w:r>
      <w:r w:rsidR="00883A42" w:rsidRPr="00846275">
        <w:rPr>
          <w:rFonts w:ascii="Times New Roman" w:hAnsi="Times New Roman" w:cs="Times New Roman"/>
          <w:lang w:val="sl-SI"/>
        </w:rPr>
        <w:t>e</w:t>
      </w:r>
      <w:r w:rsidR="000C0DEC" w:rsidRPr="00846275">
        <w:rPr>
          <w:rFonts w:ascii="Times New Roman" w:hAnsi="Times New Roman" w:cs="Times New Roman"/>
          <w:lang w:val="sl-SI"/>
        </w:rPr>
        <w:t xml:space="preserve"> </w:t>
      </w:r>
      <w:r w:rsidR="00883A42" w:rsidRPr="00846275">
        <w:rPr>
          <w:rFonts w:ascii="Times New Roman" w:hAnsi="Times New Roman" w:cs="Times New Roman"/>
          <w:lang w:val="sl-SI"/>
        </w:rPr>
        <w:t xml:space="preserve">družbene </w:t>
      </w:r>
      <w:r w:rsidR="000C0DEC" w:rsidRPr="00846275">
        <w:rPr>
          <w:rFonts w:ascii="Times New Roman" w:hAnsi="Times New Roman" w:cs="Times New Roman"/>
          <w:lang w:val="sl-SI"/>
        </w:rPr>
        <w:t xml:space="preserve">oblika religije </w:t>
      </w:r>
      <w:r w:rsidR="00932650" w:rsidRPr="00846275">
        <w:rPr>
          <w:rFonts w:ascii="Times New Roman" w:hAnsi="Times New Roman" w:cs="Times New Roman"/>
          <w:lang w:val="sl-SI"/>
        </w:rPr>
        <w:t>(</w:t>
      </w:r>
      <w:r w:rsidR="000C0DEC" w:rsidRPr="00846275">
        <w:rPr>
          <w:rFonts w:ascii="Times New Roman" w:hAnsi="Times New Roman" w:cs="Times New Roman"/>
          <w:lang w:val="sl-SI"/>
        </w:rPr>
        <w:t xml:space="preserve">v Evropi </w:t>
      </w:r>
      <w:r w:rsidR="00932650" w:rsidRPr="00846275">
        <w:rPr>
          <w:rFonts w:ascii="Times New Roman" w:hAnsi="Times New Roman" w:cs="Times New Roman"/>
          <w:lang w:val="sl-SI"/>
        </w:rPr>
        <w:t xml:space="preserve">so to </w:t>
      </w:r>
      <w:r w:rsidR="000C0DEC" w:rsidRPr="00846275">
        <w:rPr>
          <w:rFonts w:ascii="Times New Roman" w:hAnsi="Times New Roman" w:cs="Times New Roman"/>
          <w:lang w:val="sl-SI"/>
        </w:rPr>
        <w:t>predvsem krščanske cerkve</w:t>
      </w:r>
      <w:r w:rsidR="009424BD" w:rsidRPr="00846275">
        <w:rPr>
          <w:rFonts w:ascii="Times New Roman" w:hAnsi="Times New Roman" w:cs="Times New Roman"/>
          <w:lang w:val="sl-SI"/>
        </w:rPr>
        <w:t xml:space="preserve">; taka oblika je v Evropi prevladovala več kot 1500let) </w:t>
      </w:r>
      <w:r w:rsidR="000C0DEC" w:rsidRPr="00846275">
        <w:rPr>
          <w:rFonts w:ascii="Times New Roman" w:hAnsi="Times New Roman" w:cs="Times New Roman"/>
          <w:lang w:val="sl-SI"/>
        </w:rPr>
        <w:t xml:space="preserve">in razširjanje subjektivne </w:t>
      </w:r>
      <w:r w:rsidR="00883A42" w:rsidRPr="00846275">
        <w:rPr>
          <w:rFonts w:ascii="Times New Roman" w:hAnsi="Times New Roman" w:cs="Times New Roman"/>
          <w:lang w:val="sl-SI"/>
        </w:rPr>
        <w:t xml:space="preserve">družbene oblike </w:t>
      </w:r>
      <w:r w:rsidR="000C0DEC" w:rsidRPr="00846275">
        <w:rPr>
          <w:rFonts w:ascii="Times New Roman" w:hAnsi="Times New Roman" w:cs="Times New Roman"/>
          <w:lang w:val="sl-SI"/>
        </w:rPr>
        <w:t xml:space="preserve">religioznosti.  </w:t>
      </w:r>
    </w:p>
    <w:p w:rsidR="00E711B6" w:rsidRPr="00846275" w:rsidRDefault="00883A42" w:rsidP="0031418F">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Obstaja veliko razlogov, da se ta pojav krepi. </w:t>
      </w:r>
      <w:r w:rsidR="00E711B6" w:rsidRPr="00846275">
        <w:rPr>
          <w:rFonts w:ascii="Times New Roman" w:hAnsi="Times New Roman" w:cs="Times New Roman"/>
          <w:lang w:val="sl-SI"/>
        </w:rPr>
        <w:t xml:space="preserve">Morda osrednji razlog je povezan s koncem zaupanja v moderno dobo, s pojavom tako imenovane postmoderne (Bahovec 2009). Poglejmo samo par točk tega premika.  </w:t>
      </w:r>
    </w:p>
    <w:p w:rsidR="00883A42" w:rsidRPr="00846275" w:rsidRDefault="00883A42" w:rsidP="0031418F">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Po kancu velikih kolektivističnih ideologij razuma (komunizem, fašizem, nacizem, tudi rasizem) se zdi, da se je nihalo premaknilo k individualističnim predstavam sveta. Naraščanje individualizma v zahodni družbi kažejo praktično vsi podatki. S tem je povezano tudi širjenje subjektivizma, </w:t>
      </w:r>
      <w:proofErr w:type="spellStart"/>
      <w:r w:rsidRPr="00846275">
        <w:rPr>
          <w:rFonts w:ascii="Times New Roman" w:hAnsi="Times New Roman" w:cs="Times New Roman"/>
          <w:lang w:val="sl-SI"/>
        </w:rPr>
        <w:lastRenderedPageBreak/>
        <w:t>fragmentiranosti</w:t>
      </w:r>
      <w:proofErr w:type="spellEnd"/>
      <w:r w:rsidRPr="00846275">
        <w:rPr>
          <w:rFonts w:ascii="Times New Roman" w:hAnsi="Times New Roman" w:cs="Times New Roman"/>
          <w:lang w:val="sl-SI"/>
        </w:rPr>
        <w:t xml:space="preserve">, kratkotrajnosti, izguba središča. Po našem mnenju je </w:t>
      </w:r>
      <w:r w:rsidR="00E711B6" w:rsidRPr="00846275">
        <w:rPr>
          <w:rFonts w:ascii="Times New Roman" w:hAnsi="Times New Roman" w:cs="Times New Roman"/>
          <w:lang w:val="sl-SI"/>
        </w:rPr>
        <w:t xml:space="preserve">glede premika v religiji </w:t>
      </w:r>
      <w:r w:rsidRPr="00846275">
        <w:rPr>
          <w:rFonts w:ascii="Times New Roman" w:hAnsi="Times New Roman" w:cs="Times New Roman"/>
          <w:lang w:val="sl-SI"/>
        </w:rPr>
        <w:t xml:space="preserve">posebne pozornosti vreden </w:t>
      </w:r>
      <w:r w:rsidR="00F1260D" w:rsidRPr="00846275">
        <w:rPr>
          <w:rFonts w:ascii="Times New Roman" w:hAnsi="Times New Roman" w:cs="Times New Roman"/>
          <w:lang w:val="sl-SI"/>
        </w:rPr>
        <w:t xml:space="preserve">razmislek Bergerja in Luckmanna o tleči krizi smisla, ki je povezan s sodobnim pluralizmom. </w:t>
      </w:r>
    </w:p>
    <w:p w:rsidR="00A766CA" w:rsidRPr="00846275" w:rsidRDefault="003B5F01" w:rsidP="00E711B6">
      <w:pPr>
        <w:pStyle w:val="odstavek15razmika"/>
      </w:pPr>
      <w:r w:rsidRPr="00846275">
        <w:t xml:space="preserve">Luckmann (2007) meni, da čeprav je pluralizem obstajal v </w:t>
      </w:r>
      <w:r w:rsidR="00932650" w:rsidRPr="00846275">
        <w:t>različnih zgodovinskih dobah,</w:t>
      </w:r>
      <w:r w:rsidRPr="00846275">
        <w:t xml:space="preserve"> samo v helenizmu antike najdemo nekatere značilnosti sodobnega pluralizma, vključno s "pojavljanjem krize smisla". Kulturna globalizac</w:t>
      </w:r>
      <w:r w:rsidRPr="00846275">
        <w:fldChar w:fldCharType="begin"/>
      </w:r>
      <w:r w:rsidRPr="00846275">
        <w:instrText>xe "globalizac"</w:instrText>
      </w:r>
      <w:r w:rsidRPr="00846275">
        <w:fldChar w:fldCharType="end"/>
      </w:r>
      <w:r w:rsidRPr="00846275">
        <w:t>ija pomeni, da so druga ob drugi prisotne različne religije, moralni sistemi, pogledi na svet. Po eni strani je t</w:t>
      </w:r>
      <w:r w:rsidR="00932650" w:rsidRPr="00846275">
        <w:t>o omogočilo povečanje svobode. Zvečala se</w:t>
      </w:r>
      <w:r w:rsidRPr="00846275">
        <w:t xml:space="preserve"> je možnost izbire, zmanjšal se je pritisk obveznega razumevanja morale, verovanj, vrednot, kulture. A obstaja manj svetla plat istega procesa. Sodobni pluralizem "spodkopava samoumevno 'védenje' […] Nobenega tolmačenja, nobene interpretacije ni mogoče sprejeti za edino veljavno in nedvomno pravo.« (Berger in Luckmann 1999</w:t>
      </w:r>
      <w:r w:rsidR="009424BD" w:rsidRPr="00846275">
        <w:t>,</w:t>
      </w:r>
      <w:r w:rsidRPr="00846275">
        <w:t xml:space="preserve"> 39).  Vse to vodi k relativizaciji sistemov vrednot in tolmačenj, katerih posledica je »dezorientacija posameznika in celih skupin" (</w:t>
      </w:r>
      <w:proofErr w:type="spellStart"/>
      <w:r w:rsidRPr="00846275">
        <w:t>ibid</w:t>
      </w:r>
      <w:proofErr w:type="spellEnd"/>
      <w:r w:rsidRPr="00846275">
        <w:t xml:space="preserve">. 37). Le redki posamezniki – lahko jih imenujemo virtuozi pluralizma – se dobro znajdejo v pluralizmu možnosti, večina ljudi </w:t>
      </w:r>
      <w:r w:rsidR="00E711B6" w:rsidRPr="00846275">
        <w:t xml:space="preserve">je v takih okoliščinah </w:t>
      </w:r>
      <w:r w:rsidRPr="00846275">
        <w:t xml:space="preserve">počuti negotovo in nemočno. Svoboda lahko postane breme. </w:t>
      </w:r>
      <w:r w:rsidR="00E711B6" w:rsidRPr="00846275">
        <w:t xml:space="preserve">Po Bergerju in Luckmannu je zato </w:t>
      </w:r>
      <w:r w:rsidRPr="00846275">
        <w:t>sodobni pluralizem "treba imeti za najpomembnejši dejavnik v nastanku krize smisla tako v družbi kot v življenju posameznika" (</w:t>
      </w:r>
      <w:proofErr w:type="spellStart"/>
      <w:r w:rsidRPr="00846275">
        <w:t>ibid</w:t>
      </w:r>
      <w:proofErr w:type="spellEnd"/>
      <w:r w:rsidRPr="00846275">
        <w:t xml:space="preserve">. 36). </w:t>
      </w:r>
    </w:p>
    <w:p w:rsidR="00F1260D" w:rsidRPr="00846275" w:rsidRDefault="00A766CA" w:rsidP="00E82E66">
      <w:pPr>
        <w:pStyle w:val="odstavek15razmika"/>
      </w:pPr>
      <w:r w:rsidRPr="00846275">
        <w:t>L</w:t>
      </w:r>
      <w:r w:rsidR="00E711B6" w:rsidRPr="00846275">
        <w:t>judje in družb</w:t>
      </w:r>
      <w:r w:rsidRPr="00846275">
        <w:t>e</w:t>
      </w:r>
      <w:r w:rsidR="00E711B6" w:rsidRPr="00846275">
        <w:t xml:space="preserve"> </w:t>
      </w:r>
      <w:r w:rsidRPr="00846275">
        <w:t xml:space="preserve">se različno odzivamo na krizo smisla.  Zlasti na širši družbeni ravni, pa tudi v </w:t>
      </w:r>
      <w:r w:rsidR="0032657F" w:rsidRPr="00846275">
        <w:t xml:space="preserve">manjših </w:t>
      </w:r>
      <w:r w:rsidRPr="00846275">
        <w:t>okvirih življenja sta najpogostejši</w:t>
      </w:r>
      <w:r w:rsidR="0032657F" w:rsidRPr="00846275">
        <w:t xml:space="preserve"> drži </w:t>
      </w:r>
      <w:r w:rsidRPr="00846275">
        <w:t>relativistična in fundamentalistična</w:t>
      </w:r>
      <w:r w:rsidR="00EA7E29" w:rsidRPr="00846275">
        <w:t xml:space="preserve">. </w:t>
      </w:r>
      <w:r w:rsidR="00932650" w:rsidRPr="00846275">
        <w:t>O težavah obeh drž</w:t>
      </w:r>
      <w:r w:rsidR="00712178" w:rsidRPr="00846275">
        <w:t xml:space="preserve"> ne bi pisal, ker so precej znane. Omenimo samo en vidik: iz povsem različnih razlogov niti ena niti druga drža ne dopušča </w:t>
      </w:r>
      <w:r w:rsidR="0032657F" w:rsidRPr="00846275">
        <w:t xml:space="preserve">skupnega reševanja odgovorov. </w:t>
      </w:r>
      <w:r w:rsidR="00712178" w:rsidRPr="00846275">
        <w:t>Zato je pravo nasprotje obema tretja drža, ki izhaja iz postavke, da je družbeni dialog lahko pot reševanja problemov. Dialog v pristnem smislu ni vsaka komunikacija, ampak komunikacija kot srečanje, odnos spoštovanja, odprtosti, skupnega iskanja poti in veselja nad drugim, ki je drugačen. V tej smeri je bilo na različnih ravneh družbe precej narejenega, a zdi se, da glavni tok še ni odprt za tako soo</w:t>
      </w:r>
      <w:r w:rsidR="00232B1A" w:rsidRPr="00846275">
        <w:t>čenje s krizo v kateri smo. T</w:t>
      </w:r>
      <w:r w:rsidR="00712178" w:rsidRPr="00846275">
        <w:t>udi zato, ker se ne upošteva, da je eden</w:t>
      </w:r>
      <w:r w:rsidR="00232B1A" w:rsidRPr="00846275">
        <w:t xml:space="preserve"> od </w:t>
      </w:r>
      <w:r w:rsidR="00712178" w:rsidRPr="00846275">
        <w:t>pogojev reševanja skupno oziroma povezano delovan</w:t>
      </w:r>
      <w:r w:rsidR="00232B1A" w:rsidRPr="00846275">
        <w:t>je</w:t>
      </w:r>
      <w:r w:rsidR="00712178" w:rsidRPr="00846275">
        <w:t xml:space="preserve"> različnih družbenih dejavnikov, med katerimi nekateri posebej poudarjajo družino, civilno družbo in druge okvire življenjskega sveta. Ukrepi na makro ravni so potrebni, a gre za skupen učinek različnih dejavnikov. Med sodobnimi družbenimi perspektivami</w:t>
      </w:r>
      <w:r w:rsidR="00E82E66" w:rsidRPr="00846275">
        <w:t xml:space="preserve">, ki delujejo v tej smeri, je verjetno </w:t>
      </w:r>
      <w:r w:rsidR="00712178" w:rsidRPr="00846275">
        <w:t xml:space="preserve"> </w:t>
      </w:r>
      <w:r w:rsidR="00E82E66" w:rsidRPr="00846275">
        <w:t xml:space="preserve">največ ponudil sodobni </w:t>
      </w:r>
      <w:proofErr w:type="spellStart"/>
      <w:r w:rsidR="00E82E66" w:rsidRPr="00846275">
        <w:t>komunitarizem</w:t>
      </w:r>
      <w:proofErr w:type="spellEnd"/>
      <w:r w:rsidR="00E82E66" w:rsidRPr="00846275">
        <w:t xml:space="preserve"> ali demokratični </w:t>
      </w:r>
      <w:proofErr w:type="spellStart"/>
      <w:r w:rsidR="00E82E66" w:rsidRPr="00846275">
        <w:t>komunitarizem</w:t>
      </w:r>
      <w:proofErr w:type="spellEnd"/>
      <w:r w:rsidR="00323B0A" w:rsidRPr="00846275">
        <w:t xml:space="preserve"> (Bahovec 2005)</w:t>
      </w:r>
      <w:r w:rsidR="00E82E66" w:rsidRPr="00846275">
        <w:t>. Njegovi poudarki so dostojanstva človekove osebe, solidarnost, ki upošteva delitev odgovornosti (subsidiarnost), in vsaj minima</w:t>
      </w:r>
      <w:r w:rsidR="000C7797" w:rsidRPr="00846275">
        <w:t xml:space="preserve">len obseg </w:t>
      </w:r>
      <w:r w:rsidR="00E82E66" w:rsidRPr="00846275">
        <w:t>skupnega jedr</w:t>
      </w:r>
      <w:r w:rsidR="000C7797" w:rsidRPr="00846275">
        <w:t>a</w:t>
      </w:r>
      <w:r w:rsidR="00E82E66" w:rsidRPr="00846275">
        <w:t xml:space="preserve"> vrednot (jedrne vrednote). Z drugimi besedami, potreben je družbeni dialog, skupen prispevek akterjev na različnih ravneh družbe od družine, civilnega okolja do države in širše mednarodne skupnosti. </w:t>
      </w:r>
    </w:p>
    <w:p w:rsidR="00E82E66" w:rsidRPr="00846275" w:rsidRDefault="00E82E66" w:rsidP="00E82E66">
      <w:pPr>
        <w:pStyle w:val="odstavek15razmika"/>
      </w:pPr>
      <w:r w:rsidRPr="00846275">
        <w:t xml:space="preserve">V družbi poudarjenega liberalističnega individualizma, kjer prevladujeta drži relativizma in/ali fundamentalizma, je sicer malo prostora za demokratično </w:t>
      </w:r>
      <w:proofErr w:type="spellStart"/>
      <w:r w:rsidRPr="00846275">
        <w:t>komunitarno</w:t>
      </w:r>
      <w:proofErr w:type="spellEnd"/>
      <w:r w:rsidRPr="00846275">
        <w:t xml:space="preserve"> refleksijo in delovanje. Tisto, kar bi nas kot kristjane najbrž lahko zanimalo je pa to, da je veliko usmeritev skoraj enakih kot pri družbenem nauku Cerkve. </w:t>
      </w:r>
    </w:p>
    <w:p w:rsidR="00E82E66" w:rsidRPr="00846275" w:rsidRDefault="00E82E66" w:rsidP="00E82E66">
      <w:pPr>
        <w:pStyle w:val="odstavek15razmika"/>
      </w:pPr>
    </w:p>
    <w:p w:rsidR="00883A42" w:rsidRPr="00A5398A" w:rsidRDefault="00E82E66" w:rsidP="00A5398A">
      <w:pPr>
        <w:pStyle w:val="Naslov1"/>
        <w:rPr>
          <w:rFonts w:ascii="Times New Roman" w:hAnsi="Times New Roman" w:cs="Times New Roman"/>
          <w:b/>
          <w:bCs/>
          <w:color w:val="auto"/>
          <w:sz w:val="28"/>
          <w:szCs w:val="28"/>
        </w:rPr>
      </w:pPr>
      <w:r w:rsidRPr="00A5398A">
        <w:rPr>
          <w:rFonts w:ascii="Times New Roman" w:hAnsi="Times New Roman" w:cs="Times New Roman"/>
          <w:b/>
          <w:bCs/>
          <w:color w:val="auto"/>
          <w:sz w:val="28"/>
          <w:szCs w:val="28"/>
        </w:rPr>
        <w:lastRenderedPageBreak/>
        <w:t xml:space="preserve">4. </w:t>
      </w:r>
      <w:r w:rsidR="00155676" w:rsidRPr="00A5398A">
        <w:rPr>
          <w:rFonts w:ascii="Times New Roman" w:hAnsi="Times New Roman" w:cs="Times New Roman"/>
          <w:b/>
          <w:bCs/>
          <w:color w:val="auto"/>
          <w:sz w:val="28"/>
          <w:szCs w:val="28"/>
        </w:rPr>
        <w:t xml:space="preserve">Krščanstvo v iskanju odgovorov na izzive časa: nekateri poudarki papeža Frančiška </w:t>
      </w:r>
    </w:p>
    <w:p w:rsidR="00E82E66" w:rsidRPr="00846275" w:rsidRDefault="00E82E66" w:rsidP="00E82E66">
      <w:pPr>
        <w:pStyle w:val="odstavek15razmika"/>
      </w:pPr>
    </w:p>
    <w:p w:rsidR="00323B0A" w:rsidRPr="00846275" w:rsidRDefault="00883A42"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Vsi ti pojavi postanejo razumljivi, če sprejmemo tezo, da prihaja do temeljitega preloma zahodne civ</w:t>
      </w:r>
      <w:r w:rsidR="00A5177E" w:rsidRPr="00846275">
        <w:rPr>
          <w:rFonts w:ascii="Times New Roman" w:hAnsi="Times New Roman" w:cs="Times New Roman"/>
          <w:lang w:val="sl-SI"/>
        </w:rPr>
        <w:t>i</w:t>
      </w:r>
      <w:r w:rsidRPr="00846275">
        <w:rPr>
          <w:rFonts w:ascii="Times New Roman" w:hAnsi="Times New Roman" w:cs="Times New Roman"/>
          <w:lang w:val="sl-SI"/>
        </w:rPr>
        <w:t>lizacij</w:t>
      </w:r>
      <w:r w:rsidR="00A5177E" w:rsidRPr="00846275">
        <w:rPr>
          <w:rFonts w:ascii="Times New Roman" w:hAnsi="Times New Roman" w:cs="Times New Roman"/>
          <w:lang w:val="sl-SI"/>
        </w:rPr>
        <w:t>e</w:t>
      </w:r>
      <w:r w:rsidR="00232B1A" w:rsidRPr="00846275">
        <w:rPr>
          <w:rFonts w:ascii="Times New Roman" w:hAnsi="Times New Roman" w:cs="Times New Roman"/>
          <w:lang w:val="sl-SI"/>
        </w:rPr>
        <w:t>,</w:t>
      </w:r>
      <w:r w:rsidR="00A5177E" w:rsidRPr="00846275">
        <w:rPr>
          <w:rFonts w:ascii="Times New Roman" w:hAnsi="Times New Roman" w:cs="Times New Roman"/>
          <w:lang w:val="sl-SI"/>
        </w:rPr>
        <w:t xml:space="preserve"> oziroma da je </w:t>
      </w:r>
      <w:r w:rsidRPr="00846275">
        <w:rPr>
          <w:rFonts w:ascii="Times New Roman" w:hAnsi="Times New Roman" w:cs="Times New Roman"/>
          <w:lang w:val="sl-SI"/>
        </w:rPr>
        <w:t>zahodn</w:t>
      </w:r>
      <w:r w:rsidR="00A5177E" w:rsidRPr="00846275">
        <w:rPr>
          <w:rFonts w:ascii="Times New Roman" w:hAnsi="Times New Roman" w:cs="Times New Roman"/>
          <w:lang w:val="sl-SI"/>
        </w:rPr>
        <w:t>a</w:t>
      </w:r>
      <w:r w:rsidRPr="00846275">
        <w:rPr>
          <w:rFonts w:ascii="Times New Roman" w:hAnsi="Times New Roman" w:cs="Times New Roman"/>
          <w:lang w:val="sl-SI"/>
        </w:rPr>
        <w:t xml:space="preserve"> civ</w:t>
      </w:r>
      <w:r w:rsidR="00A5177E" w:rsidRPr="00846275">
        <w:rPr>
          <w:rFonts w:ascii="Times New Roman" w:hAnsi="Times New Roman" w:cs="Times New Roman"/>
          <w:lang w:val="sl-SI"/>
        </w:rPr>
        <w:t>i</w:t>
      </w:r>
      <w:r w:rsidRPr="00846275">
        <w:rPr>
          <w:rFonts w:ascii="Times New Roman" w:hAnsi="Times New Roman" w:cs="Times New Roman"/>
          <w:lang w:val="sl-SI"/>
        </w:rPr>
        <w:t>lizacij</w:t>
      </w:r>
      <w:r w:rsidR="00232B1A" w:rsidRPr="00846275">
        <w:rPr>
          <w:rFonts w:ascii="Times New Roman" w:hAnsi="Times New Roman" w:cs="Times New Roman"/>
          <w:lang w:val="sl-SI"/>
        </w:rPr>
        <w:t>a na</w:t>
      </w:r>
      <w:r w:rsidR="00A5177E" w:rsidRPr="00846275">
        <w:rPr>
          <w:rFonts w:ascii="Times New Roman" w:hAnsi="Times New Roman" w:cs="Times New Roman"/>
          <w:lang w:val="sl-SI"/>
        </w:rPr>
        <w:t xml:space="preserve"> prelomu. </w:t>
      </w:r>
      <w:r w:rsidR="00323B0A" w:rsidRPr="00846275">
        <w:rPr>
          <w:rFonts w:ascii="Times New Roman" w:hAnsi="Times New Roman" w:cs="Times New Roman"/>
          <w:lang w:val="sl-SI"/>
        </w:rPr>
        <w:t xml:space="preserve">Iskanje odgovorov na izzive življenja v tem kontekstu pomeni odpreti se ustvarjalnosti, tveganju in pogumu, predvsem pa opustiti zaupanje, da bi lahko rešitve dosegli z načini tipičnimi za moderno dobo. V teh premikih je celotna družba zahodne civilizacije, zato ni presenetljivo, da se s podobnim izzivom sooča tudi katoliška Cerkev v Evropi in v Sloveniji. </w:t>
      </w:r>
    </w:p>
    <w:p w:rsidR="00323B0A" w:rsidRPr="00846275" w:rsidRDefault="005D7704"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V katoliški Cerkvi so bile mnoge točke preloma oblikovane z 2. vatikanskim koncilom. Po pol stoletja pa se zdi, da je katolištvo na razpotju. Koncilski navdih, tako je poudar</w:t>
      </w:r>
      <w:r w:rsidR="009C0E10" w:rsidRPr="00846275">
        <w:rPr>
          <w:rFonts w:ascii="Times New Roman" w:hAnsi="Times New Roman" w:cs="Times New Roman"/>
          <w:lang w:val="sl-SI"/>
        </w:rPr>
        <w:t>jal</w:t>
      </w:r>
      <w:r w:rsidRPr="00846275">
        <w:rPr>
          <w:rFonts w:ascii="Times New Roman" w:hAnsi="Times New Roman" w:cs="Times New Roman"/>
          <w:lang w:val="sl-SI"/>
        </w:rPr>
        <w:t xml:space="preserve"> papež Benedikt</w:t>
      </w:r>
      <w:r w:rsidR="009C0E10" w:rsidRPr="00846275">
        <w:rPr>
          <w:rFonts w:ascii="Times New Roman" w:hAnsi="Times New Roman" w:cs="Times New Roman"/>
          <w:lang w:val="sl-SI"/>
        </w:rPr>
        <w:t xml:space="preserve"> v različnih govorih o koncilu</w:t>
      </w:r>
      <w:r w:rsidRPr="00846275">
        <w:rPr>
          <w:rFonts w:ascii="Times New Roman" w:hAnsi="Times New Roman" w:cs="Times New Roman"/>
          <w:lang w:val="sl-SI"/>
        </w:rPr>
        <w:t xml:space="preserve">, sicer še vedno ostaja temelj odgovarjanja na vsako vprašanje v Cerkvi. </w:t>
      </w:r>
      <w:r w:rsidR="00323B0A" w:rsidRPr="00846275">
        <w:rPr>
          <w:rFonts w:ascii="Times New Roman" w:hAnsi="Times New Roman" w:cs="Times New Roman"/>
          <w:lang w:val="sl-SI"/>
        </w:rPr>
        <w:t xml:space="preserve">A zdi se, da ni vedno jasno, kaj to pomeni v konkretni situaciji.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 Papež Frančišek je prinesel nekatere novosti, ki nekatere navdajajo z upanjem, nekateri pa so razočarani ali mu nasprotujejo. V sklepu prispevka poglejmo na nekaj poudarkov za  katere menimo, da odgovarjajo na zgoraj obravnavane izzive in so pomembni tudi za vlogo krščanstva v Sloveniji.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V svojih govoril o Evropi, vse od govora v evropskem parlamentu 25. novembra 2014 do govora na konferenci (Re)</w:t>
      </w:r>
      <w:proofErr w:type="spellStart"/>
      <w:r w:rsidRPr="00846275">
        <w:rPr>
          <w:rFonts w:ascii="Times New Roman" w:hAnsi="Times New Roman" w:cs="Times New Roman"/>
          <w:lang w:val="sl-SI"/>
        </w:rPr>
        <w:t>thinking</w:t>
      </w:r>
      <w:proofErr w:type="spellEnd"/>
      <w:r w:rsidRPr="00846275">
        <w:rPr>
          <w:rFonts w:ascii="Times New Roman" w:hAnsi="Times New Roman" w:cs="Times New Roman"/>
          <w:lang w:val="sl-SI"/>
        </w:rPr>
        <w:t xml:space="preserve"> </w:t>
      </w:r>
      <w:proofErr w:type="spellStart"/>
      <w:r w:rsidRPr="00846275">
        <w:rPr>
          <w:rFonts w:ascii="Times New Roman" w:hAnsi="Times New Roman" w:cs="Times New Roman"/>
          <w:lang w:val="sl-SI"/>
        </w:rPr>
        <w:t>Europe</w:t>
      </w:r>
      <w:proofErr w:type="spellEnd"/>
      <w:r w:rsidRPr="00846275">
        <w:rPr>
          <w:rFonts w:ascii="Times New Roman" w:hAnsi="Times New Roman" w:cs="Times New Roman"/>
          <w:lang w:val="sl-SI"/>
        </w:rPr>
        <w:t xml:space="preserve"> (Ponovno premisliti Evropo)  28. oktobra 2017 v Vatikanu, je prvi poudarek papeža oseba in osebno dostojanstvo. Papež večkrat jasno pokaže, da individualistično in </w:t>
      </w:r>
      <w:proofErr w:type="spellStart"/>
      <w:r w:rsidRPr="00846275">
        <w:rPr>
          <w:rFonts w:ascii="Times New Roman" w:hAnsi="Times New Roman" w:cs="Times New Roman"/>
          <w:lang w:val="sl-SI"/>
        </w:rPr>
        <w:t>monadično</w:t>
      </w:r>
      <w:proofErr w:type="spellEnd"/>
      <w:r w:rsidRPr="00846275">
        <w:rPr>
          <w:rFonts w:ascii="Times New Roman" w:hAnsi="Times New Roman" w:cs="Times New Roman"/>
          <w:lang w:val="sl-SI"/>
        </w:rPr>
        <w:t xml:space="preserve"> razumevanju človeka ni primeren okvir za soočenje z aktualnimi družbenimi izzivi. »Na človeka ne gledamo kot na absolutno bitje, ampak kot bitje v odnosu«  (</w:t>
      </w:r>
      <w:r w:rsidR="009F7962">
        <w:rPr>
          <w:rFonts w:ascii="Times New Roman" w:hAnsi="Times New Roman" w:cs="Times New Roman"/>
          <w:lang w:val="sl-SI"/>
        </w:rPr>
        <w:t>P</w:t>
      </w:r>
      <w:r w:rsidRPr="00846275">
        <w:rPr>
          <w:rFonts w:ascii="Times New Roman" w:hAnsi="Times New Roman" w:cs="Times New Roman"/>
          <w:lang w:val="sl-SI"/>
        </w:rPr>
        <w:t xml:space="preserve">apež Frančišek 2016, 115).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Tak poudarek ni novost: gre za navezavo na tradicijo Cerkve in usmeritev zadnjih desetletij. Zanimivi pa so nekateri poudarki papeža glede tega, kaj je to pomenilo za Evropo in kaj to pomeni danes. Papeža Frančišek (2017) se denimo navezuje na Svetega Benedikta, zavetnika Evrope, ki je v Redovih izhaja iz pogleda, ki človek dojema »radikalno drugače od klasične grško-rimske kulture« in od tipičnega pogleda prihajajočih barbarskih ljudstev. Benedikt na človeka ni gledal skozi funkcijo, status, bogastvo ali moč; človek je predvsem oseba, ki »ne glede na okoliščine hrepeni po življenju in si prizadeva, da bi videl dobre dni«. To je bila ena temeljnih vrednot, novost, ki jo je prineslo krščanstvo. Samostani, oblikovani po tem principu, »so v svojem času postali zibelka za človeški, kulturni, religiozni in ekonomski preporod kontinenta [Evrope]«.  Ko se obrača k Evropi danes, papež izpostavlja, da je prvi in morda najpomembnejši prispevek krščanstva »spomniti Evropo, da ni masa statistike ali institucij, temveč je narejena iz ljudi«. Z drugimi besedami, dostojanstvo človeške osebe in spomin sta dva od bistvenih temeljev prenove.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lastRenderedPageBreak/>
        <w:t>Zdi se, da papež posebej poudarja »odnosni vidik« dostojanstva, ki se razkriva v medčloveški povezanosti. Tak pogled ni omejen na krščanstvo; »tudi sekularne skupnosti so žive, ko so zmožne odprtosti, ko zaobjamejo različnost in darove vsake osebe, in hkrati porajajo novo življenje, razvoj, delo, inovacije in kulturo« (</w:t>
      </w:r>
      <w:proofErr w:type="spellStart"/>
      <w:r w:rsidR="009C0E10" w:rsidRPr="00846275">
        <w:rPr>
          <w:rFonts w:ascii="Times New Roman" w:hAnsi="Times New Roman" w:cs="Times New Roman"/>
          <w:lang w:val="sl-SI"/>
        </w:rPr>
        <w:t>ibid</w:t>
      </w:r>
      <w:proofErr w:type="spellEnd"/>
      <w:r w:rsidR="009C0E10" w:rsidRPr="00846275">
        <w:rPr>
          <w:rFonts w:ascii="Times New Roman" w:hAnsi="Times New Roman" w:cs="Times New Roman"/>
          <w:lang w:val="sl-SI"/>
        </w:rPr>
        <w:t>.</w:t>
      </w:r>
      <w:r w:rsidRPr="00846275">
        <w:rPr>
          <w:rFonts w:ascii="Times New Roman" w:hAnsi="Times New Roman" w:cs="Times New Roman"/>
          <w:lang w:val="sl-SI"/>
        </w:rPr>
        <w:t xml:space="preserve">).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Po papežu sta »oseba in skupnost temelja Evrope, ki si jo kot kristjani želimo in lahko prispevamo k njenemu ustvarjanju«. Skupnost pomeni živeti v kulturi. Mimogrede, pozornost na kulturo je vidik, ki ga je papež Frančišek že kot duhovnik in škof v Argentini izjemno poudarjal, pri tem se je pa navezoval na encikliko </w:t>
      </w:r>
      <w:proofErr w:type="spellStart"/>
      <w:r w:rsidRPr="00846275">
        <w:rPr>
          <w:rFonts w:ascii="Times New Roman" w:hAnsi="Times New Roman" w:cs="Times New Roman"/>
          <w:i/>
          <w:iCs/>
          <w:lang w:val="sl-SI"/>
        </w:rPr>
        <w:t>Evangelii</w:t>
      </w:r>
      <w:proofErr w:type="spellEnd"/>
      <w:r w:rsidRPr="00846275">
        <w:rPr>
          <w:rFonts w:ascii="Times New Roman" w:hAnsi="Times New Roman" w:cs="Times New Roman"/>
          <w:i/>
          <w:iCs/>
          <w:lang w:val="sl-SI"/>
        </w:rPr>
        <w:t xml:space="preserve"> </w:t>
      </w:r>
      <w:proofErr w:type="spellStart"/>
      <w:r w:rsidRPr="00846275">
        <w:rPr>
          <w:rFonts w:ascii="Times New Roman" w:hAnsi="Times New Roman" w:cs="Times New Roman"/>
          <w:i/>
          <w:iCs/>
          <w:lang w:val="sl-SI"/>
        </w:rPr>
        <w:t>nuntiandi</w:t>
      </w:r>
      <w:proofErr w:type="spellEnd"/>
      <w:r w:rsidRPr="00846275">
        <w:rPr>
          <w:rFonts w:ascii="Times New Roman" w:hAnsi="Times New Roman" w:cs="Times New Roman"/>
          <w:lang w:val="sl-SI"/>
        </w:rPr>
        <w:t xml:space="preserve"> papeža Pavla VI. iz leta 1975.  Dobro je dodati, da je kultura kot del kulturno-zgodovinske metod eden treh stebrov argentinske teologije kulture (teologije ljudstva). Predvsem gre za kulturo ljudstva, naroda; ljudstvo, tako Frančišek, najbolj avtentičen nosilec in ohranjevalec kulture in vere. Zato ne ljudstva nima odnos neke vzvišenosti, ampak bližine; rad mu prisluhne, se sreča, živi povezanost. Oseba in skupnost sta povezana koncepta.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Med elementi, ki so potrebni za proces prenove Evrope, papež pogosto poudarja dialog in kulturo dialoga, vključevanje, solidarnost, rast in razvoj  (tudi ekonomski razvoj), mir, vprašanje narave, identiteto in kulturno identiteto, skupno zgodovino, povezanost človekovih pravic in dostojanstva, pravičnost, skrb za nemočne, vprašanje ubogih, migrantov itd.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Gre za celovit pristop, ki vključuje mnoge vidike družbenega nauka cerkve in drugih delov učenje Cerkve. Nekateri vidiki so novi, kar glede na spremenjeno družbeno stanje ne preseneča; v svojem času so novosti prinašali tudi drugi zadnji papeži. Tisto, kar je morda res novost pa niso posamezni vidiki, ampak poudarjanje povezanosti, celovitosti vidikov in tesne povezanosti življenja in nauka. Ne gre toliko za razvoj nauka, učenje, gre za to, da se približa življenju ljudi in naredi most med njima. V tem kontekstu veliko pove njegovo poudarjanje povezanosti solidarnosti in subsidiarnosti, človekovih pravic in dostojanstva, pravic in odgovornosti ipd. Glede celovitosti pristopa posebej izstopa njegova integralna ekologija. Menimo se podobna usmerjenost kaže ko govori o povezanosti treh generacij – vsaka ima svoj nenadomestljiv delež za celoto življenja družin, narodov in drugih človeških skupnosti. Integralni pristop razkrivajo tudi njegove misli o vprašanju napredka v prihodnosti, teme, ki je pereča v Evropi in Sloveniji. Doseganje napredka v prihodnosti potrebuje »preteklost, globoke korenine, pa tudi pogum, da se ne ustrašimo sedanjosti in njenih izzivov. Potrebujemo spomin, pogum in zdravo človeško utopično vizijo« (Papež Frančišek 2016, 130).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Menim, da je za Slovenijo, tako za krščanstvo kot za družbo, zlasti za vse ljudi dobre volje, enako ali včasih celo bolj kot vsebina pomemben način, vodilni principi refleksije in delovanja papeža Frančiška. Navedimo tipičen stavek, ki govori o tem, napisal ga je pa v govoru ob podelitvi nagrade Karla Velikega: »Evropa ni poklicana k </w:t>
      </w:r>
      <w:proofErr w:type="spellStart"/>
      <w:r w:rsidRPr="00846275">
        <w:rPr>
          <w:rFonts w:ascii="Times New Roman" w:hAnsi="Times New Roman" w:cs="Times New Roman"/>
          <w:lang w:val="sl-SI"/>
        </w:rPr>
        <w:t>posedovanjiu</w:t>
      </w:r>
      <w:proofErr w:type="spellEnd"/>
      <w:r w:rsidRPr="00846275">
        <w:rPr>
          <w:rFonts w:ascii="Times New Roman" w:hAnsi="Times New Roman" w:cs="Times New Roman"/>
          <w:lang w:val="sl-SI"/>
        </w:rPr>
        <w:t xml:space="preserve"> prostorov, ampak k temu, da bi bila </w:t>
      </w:r>
      <w:r w:rsidRPr="00846275">
        <w:rPr>
          <w:rFonts w:ascii="Times New Roman" w:hAnsi="Times New Roman" w:cs="Times New Roman"/>
          <w:lang w:val="sl-SI"/>
        </w:rPr>
        <w:lastRenderedPageBreak/>
        <w:t xml:space="preserve">mati, ki zaganja procese« (Papež Frančišek 2016, 154).  Gre za enega izmed štirih vodilnih principov, ki jih je papež Frančišek zapisal že v </w:t>
      </w:r>
      <w:r w:rsidRPr="00846275">
        <w:rPr>
          <w:rFonts w:ascii="Times New Roman" w:hAnsi="Times New Roman" w:cs="Times New Roman"/>
          <w:i/>
          <w:iCs/>
          <w:lang w:val="sl-SI"/>
        </w:rPr>
        <w:t>Veselju evangelija</w:t>
      </w:r>
      <w:r w:rsidRPr="00846275">
        <w:rPr>
          <w:rFonts w:ascii="Times New Roman" w:hAnsi="Times New Roman" w:cs="Times New Roman"/>
          <w:lang w:val="sl-SI"/>
        </w:rPr>
        <w:t xml:space="preserve">, v njegovem delovanju in mnogih kasnejših dokumentih pa najdemo konkretizacije.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1. Čas je pomembnejši kakor prostor. Zato je ključna naloga krščanstva spodbujati procese, pri tem angažirati različne ljudi, sodelovati z ljudmi, ki so odprti...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2. Edinost je nad sporom oziroma edinost prevladuje konflikt. Zato smo poklicani k iskanju sožitja, bližine, srečanja, sprave… Pri tem ne gre za poenotenje; gre za iskanje in graditev edinosti v različnosti oziroma spravljene različnosti. Vsaka družina, vsaka skupin, narod vključuje različnost, a sinergija se pokaže, ko edinost to različnost usmerja v isto smer (poenotenje zabriše razlike, gola toleranca pa ne išče skupnega, ker tega tudi ne prepozna za pomembno zadevo).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3.  Resničnost oziroma stvarnost je bolj pomembna kakor ideja. V tem logična njegova pozornost na življenje, konkretnosti. V tem principu lahko zasledimo tudi pristop teologije ljudstva </w:t>
      </w:r>
      <w:r w:rsidR="009C0E10" w:rsidRPr="00846275">
        <w:rPr>
          <w:rFonts w:ascii="Times New Roman" w:hAnsi="Times New Roman" w:cs="Times New Roman"/>
          <w:lang w:val="sl-SI"/>
        </w:rPr>
        <w:t>(Scannone</w:t>
      </w:r>
      <w:r w:rsidR="009C05FC" w:rsidRPr="00846275">
        <w:rPr>
          <w:rFonts w:ascii="Times New Roman" w:hAnsi="Times New Roman" w:cs="Times New Roman"/>
          <w:lang w:val="sl-SI"/>
        </w:rPr>
        <w:t xml:space="preserve"> 1990</w:t>
      </w:r>
      <w:r w:rsidRPr="00846275">
        <w:rPr>
          <w:rFonts w:ascii="Times New Roman" w:hAnsi="Times New Roman" w:cs="Times New Roman"/>
          <w:lang w:val="sl-SI"/>
        </w:rPr>
        <w:t xml:space="preserve">), metodo videti, presoditi, delovati (in ne najprej idejno presoditi, razviti nauk, in potem k takemu delovanju imperativno voditi delovanje). Že na sinodi o družini je ta princip poglobil: ne gre le “videti”, gre za srečanje, poslušanje.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4. Celota je nad delom. V tem smislu so razumljive mnoge zgoraj omenjene vsebine. Ključne besede so gledati in delovati integralno, celovito, povezovati in vključevati različne ljudi. V času fragmentarnosti, začasnosti, subjektivizma in individualizma, svobode brez odgovornosti ipd., taka usmerjenost podaja smer, ki se izogne tako relativizmu kot fundamentalizmu, tako individualizmu kot kolektivizmu.   </w:t>
      </w:r>
    </w:p>
    <w:p w:rsidR="00323B0A" w:rsidRPr="00846275" w:rsidRDefault="00323B0A" w:rsidP="00323B0A">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Primer, ki jasno pokaže premik, je predlog, da na polnost življenja krščanske in drugih skupnosti ne gledamo več v perspektivi idealne krogle, ampak na polieder. Polieder, tako papež Frančišek </w:t>
      </w:r>
      <w:r w:rsidR="009C05FC" w:rsidRPr="00846275">
        <w:rPr>
          <w:rFonts w:ascii="Times New Roman" w:hAnsi="Times New Roman" w:cs="Times New Roman"/>
          <w:lang w:val="sl-SI"/>
        </w:rPr>
        <w:t xml:space="preserve">v </w:t>
      </w:r>
      <w:r w:rsidR="009C05FC" w:rsidRPr="00846275">
        <w:rPr>
          <w:rFonts w:ascii="Times New Roman" w:hAnsi="Times New Roman" w:cs="Times New Roman"/>
          <w:i/>
          <w:iCs/>
          <w:lang w:val="sl-SI"/>
        </w:rPr>
        <w:t xml:space="preserve">Veselje evangelija </w:t>
      </w:r>
      <w:r w:rsidRPr="00846275">
        <w:rPr>
          <w:rFonts w:ascii="Times New Roman" w:hAnsi="Times New Roman" w:cs="Times New Roman"/>
          <w:lang w:val="sl-SI"/>
        </w:rPr>
        <w:t>(</w:t>
      </w:r>
      <w:r w:rsidR="009C05FC" w:rsidRPr="00846275">
        <w:rPr>
          <w:rFonts w:ascii="Times New Roman" w:hAnsi="Times New Roman" w:cs="Times New Roman"/>
          <w:lang w:val="sl-SI"/>
        </w:rPr>
        <w:t>2014, par.</w:t>
      </w:r>
      <w:r w:rsidRPr="00846275">
        <w:rPr>
          <w:rFonts w:ascii="Times New Roman" w:hAnsi="Times New Roman" w:cs="Times New Roman"/>
          <w:lang w:val="sl-SI"/>
        </w:rPr>
        <w:t xml:space="preserve"> 236)</w:t>
      </w:r>
      <w:r w:rsidR="009C05FC" w:rsidRPr="00846275">
        <w:rPr>
          <w:rFonts w:ascii="Times New Roman" w:hAnsi="Times New Roman" w:cs="Times New Roman"/>
          <w:lang w:val="sl-SI"/>
        </w:rPr>
        <w:t>,</w:t>
      </w:r>
      <w:r w:rsidRPr="00846275">
        <w:rPr>
          <w:rFonts w:ascii="Times New Roman" w:hAnsi="Times New Roman" w:cs="Times New Roman"/>
          <w:lang w:val="sl-SI"/>
        </w:rPr>
        <w:t xml:space="preserve"> vsebuje stičišča delov, ki ohranjajo svoje posebnosti. “Tako pastoralno kakor tudi politično delovanje skuša v tem poliedru zbrati tisto najboljše od vsakega posameznika. Vanj so vključeni ubogi s svojo kulturo, svojimi načrti in svojimi možnostmi. Celo ljudje, ki jih je mogoče kritizirati zaradi njihovih napak, so dolžni prispevati nekaj, česar ne smemo izgubiti. To je združitev ljudstev, ki ohranjajo svojo posebnost v svetovni ureditvi. To je celota ljudi v družbi, ki išče skupno blaginjo, ki zares vključuje vse.”</w:t>
      </w:r>
    </w:p>
    <w:p w:rsidR="00323B0A" w:rsidRPr="00846275" w:rsidRDefault="00323B0A" w:rsidP="00323B0A">
      <w:pPr>
        <w:pStyle w:val="Standard"/>
        <w:spacing w:line="360" w:lineRule="auto"/>
        <w:ind w:firstLine="284"/>
        <w:rPr>
          <w:rFonts w:ascii="Times New Roman" w:hAnsi="Times New Roman" w:cs="Times New Roman"/>
          <w:lang w:val="sl-SI"/>
        </w:rPr>
      </w:pPr>
    </w:p>
    <w:p w:rsidR="00A5398A" w:rsidRPr="00586A35" w:rsidRDefault="00A5398A" w:rsidP="00A5398A">
      <w:pPr>
        <w:pStyle w:val="ReferenceHead"/>
        <w:rPr>
          <w14:ligatures w14:val="standard"/>
        </w:rPr>
      </w:pPr>
      <w:r w:rsidRPr="00586A35">
        <w:rPr>
          <w14:ligatures w14:val="standard"/>
        </w:rPr>
        <w:t>REFERENCES</w:t>
      </w:r>
    </w:p>
    <w:p w:rsidR="009C05FC" w:rsidRPr="00846275" w:rsidRDefault="009C05FC" w:rsidP="00323B0A">
      <w:pPr>
        <w:pStyle w:val="Standard"/>
        <w:spacing w:line="360" w:lineRule="auto"/>
        <w:ind w:firstLine="284"/>
        <w:rPr>
          <w:rStyle w:val="Hiperpovezava"/>
          <w:rFonts w:ascii="Times New Roman" w:hAnsi="Times New Roman" w:cs="Times New Roman"/>
          <w:color w:val="auto"/>
          <w:lang w:val="sl-SI"/>
        </w:rPr>
      </w:pPr>
    </w:p>
    <w:p w:rsidR="009F7962" w:rsidRPr="00846275" w:rsidRDefault="009F7962" w:rsidP="00EA7E29">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Bahovec, Igor. 2005. </w:t>
      </w:r>
      <w:r w:rsidRPr="00846275">
        <w:rPr>
          <w:rFonts w:ascii="Times New Roman" w:hAnsi="Times New Roman" w:cs="Times New Roman"/>
          <w:i/>
          <w:lang w:val="sl-SI"/>
        </w:rPr>
        <w:t>Skupnosti : Teorije, oblike, pomeni</w:t>
      </w:r>
      <w:r w:rsidRPr="00846275">
        <w:rPr>
          <w:rFonts w:ascii="Times New Roman" w:hAnsi="Times New Roman" w:cs="Times New Roman"/>
          <w:lang w:val="sl-SI"/>
        </w:rPr>
        <w:t xml:space="preserve">. Ljubljana: </w:t>
      </w:r>
      <w:proofErr w:type="spellStart"/>
      <w:r w:rsidRPr="00846275">
        <w:rPr>
          <w:rFonts w:ascii="Times New Roman" w:hAnsi="Times New Roman" w:cs="Times New Roman"/>
          <w:lang w:val="sl-SI"/>
        </w:rPr>
        <w:t>Sophia</w:t>
      </w:r>
      <w:proofErr w:type="spellEnd"/>
      <w:r w:rsidRPr="00846275">
        <w:rPr>
          <w:rFonts w:ascii="Times New Roman" w:hAnsi="Times New Roman" w:cs="Times New Roman"/>
          <w:lang w:val="sl-SI"/>
        </w:rPr>
        <w:t xml:space="preserve">.  </w:t>
      </w:r>
    </w:p>
    <w:p w:rsidR="009F7962" w:rsidRPr="00846275" w:rsidRDefault="009F7962" w:rsidP="00EA7E29">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Bahovec, Igor</w:t>
      </w:r>
      <w:r w:rsidRPr="00846275">
        <w:rPr>
          <w:rFonts w:ascii="Times New Roman" w:hAnsi="Times New Roman" w:cs="Times New Roman"/>
          <w:i/>
          <w:iCs/>
          <w:lang w:val="sl-SI"/>
        </w:rPr>
        <w:t xml:space="preserve">. </w:t>
      </w:r>
      <w:r w:rsidRPr="00846275">
        <w:rPr>
          <w:rFonts w:ascii="Times New Roman" w:hAnsi="Times New Roman" w:cs="Times New Roman"/>
          <w:iCs/>
          <w:lang w:val="sl-SI"/>
        </w:rPr>
        <w:t>2009.</w:t>
      </w:r>
      <w:r w:rsidRPr="00846275">
        <w:rPr>
          <w:rFonts w:ascii="Times New Roman" w:hAnsi="Times New Roman" w:cs="Times New Roman"/>
          <w:i/>
          <w:iCs/>
          <w:lang w:val="sl-SI"/>
        </w:rPr>
        <w:t xml:space="preserve"> Postmoderna kultura in duhovnost : religioznost med </w:t>
      </w:r>
      <w:proofErr w:type="spellStart"/>
      <w:r w:rsidRPr="00846275">
        <w:rPr>
          <w:rFonts w:ascii="Times New Roman" w:hAnsi="Times New Roman" w:cs="Times New Roman"/>
          <w:i/>
          <w:iCs/>
          <w:lang w:val="sl-SI"/>
        </w:rPr>
        <w:t>new</w:t>
      </w:r>
      <w:proofErr w:type="spellEnd"/>
      <w:r w:rsidRPr="00846275">
        <w:rPr>
          <w:rFonts w:ascii="Times New Roman" w:hAnsi="Times New Roman" w:cs="Times New Roman"/>
          <w:i/>
          <w:iCs/>
          <w:lang w:val="sl-SI"/>
        </w:rPr>
        <w:t xml:space="preserve"> </w:t>
      </w:r>
      <w:proofErr w:type="spellStart"/>
      <w:r w:rsidRPr="00846275">
        <w:rPr>
          <w:rFonts w:ascii="Times New Roman" w:hAnsi="Times New Roman" w:cs="Times New Roman"/>
          <w:i/>
          <w:iCs/>
          <w:lang w:val="sl-SI"/>
        </w:rPr>
        <w:t>agem</w:t>
      </w:r>
      <w:proofErr w:type="spellEnd"/>
      <w:r w:rsidRPr="00846275">
        <w:rPr>
          <w:rFonts w:ascii="Times New Roman" w:hAnsi="Times New Roman" w:cs="Times New Roman"/>
          <w:i/>
          <w:iCs/>
          <w:lang w:val="sl-SI"/>
        </w:rPr>
        <w:t xml:space="preserve"> in krščanstvom</w:t>
      </w:r>
      <w:r w:rsidRPr="00846275">
        <w:rPr>
          <w:rFonts w:ascii="Times New Roman" w:hAnsi="Times New Roman" w:cs="Times New Roman"/>
          <w:lang w:val="sl-SI"/>
        </w:rPr>
        <w:t>. Ljubljana: Inštitut za razvojne in strateške analize.</w:t>
      </w:r>
    </w:p>
    <w:p w:rsidR="009F7962" w:rsidRPr="009F7962" w:rsidRDefault="009F7962" w:rsidP="00A37384">
      <w:pPr>
        <w:pStyle w:val="Standard"/>
        <w:spacing w:line="360" w:lineRule="auto"/>
        <w:ind w:firstLine="284"/>
        <w:rPr>
          <w:rFonts w:ascii="Times New Roman" w:hAnsi="Times New Roman" w:cs="Times New Roman"/>
          <w:lang w:val="sl-SI"/>
        </w:rPr>
      </w:pPr>
      <w:proofErr w:type="spellStart"/>
      <w:r w:rsidRPr="009F7962">
        <w:rPr>
          <w:rFonts w:ascii="Times New Roman" w:hAnsi="Times New Roman" w:cs="Times New Roman"/>
          <w:shd w:val="clear" w:color="auto" w:fill="FFFFFF"/>
          <w:lang w:val="sl-SI"/>
        </w:rPr>
        <w:lastRenderedPageBreak/>
        <w:t>Bellizi</w:t>
      </w:r>
      <w:proofErr w:type="spellEnd"/>
      <w:r w:rsidRPr="009F7962">
        <w:rPr>
          <w:rFonts w:ascii="Times New Roman" w:hAnsi="Times New Roman" w:cs="Times New Roman"/>
          <w:shd w:val="clear" w:color="auto" w:fill="FFFFFF"/>
          <w:lang w:val="sl-SI"/>
        </w:rPr>
        <w:t xml:space="preserve">, Marco. 2020. Per </w:t>
      </w:r>
      <w:proofErr w:type="spellStart"/>
      <w:r w:rsidRPr="009F7962">
        <w:rPr>
          <w:rFonts w:ascii="Times New Roman" w:hAnsi="Times New Roman" w:cs="Times New Roman"/>
          <w:shd w:val="clear" w:color="auto" w:fill="FFFFFF"/>
          <w:lang w:val="sl-SI"/>
        </w:rPr>
        <w:t>questo</w:t>
      </w:r>
      <w:proofErr w:type="spellEnd"/>
      <w:r w:rsidRPr="009F7962">
        <w:rPr>
          <w:rFonts w:ascii="Times New Roman" w:hAnsi="Times New Roman" w:cs="Times New Roman"/>
          <w:shd w:val="clear" w:color="auto" w:fill="FFFFFF"/>
          <w:lang w:val="sl-SI"/>
        </w:rPr>
        <w:t xml:space="preserve"> </w:t>
      </w:r>
      <w:proofErr w:type="spellStart"/>
      <w:r w:rsidRPr="009F7962">
        <w:rPr>
          <w:rFonts w:ascii="Times New Roman" w:hAnsi="Times New Roman" w:cs="Times New Roman"/>
          <w:shd w:val="clear" w:color="auto" w:fill="FFFFFF"/>
          <w:lang w:val="sl-SI"/>
        </w:rPr>
        <w:t>stiamo</w:t>
      </w:r>
      <w:proofErr w:type="spellEnd"/>
      <w:r w:rsidRPr="009F7962">
        <w:rPr>
          <w:rFonts w:ascii="Times New Roman" w:hAnsi="Times New Roman" w:cs="Times New Roman"/>
          <w:shd w:val="clear" w:color="auto" w:fill="FFFFFF"/>
          <w:lang w:val="sl-SI"/>
        </w:rPr>
        <w:t xml:space="preserve"> </w:t>
      </w:r>
      <w:proofErr w:type="spellStart"/>
      <w:r w:rsidRPr="009F7962">
        <w:rPr>
          <w:rFonts w:ascii="Times New Roman" w:hAnsi="Times New Roman" w:cs="Times New Roman"/>
          <w:shd w:val="clear" w:color="auto" w:fill="FFFFFF"/>
          <w:lang w:val="sl-SI"/>
        </w:rPr>
        <w:t>soffocando</w:t>
      </w:r>
      <w:proofErr w:type="spellEnd"/>
      <w:r w:rsidRPr="009F7962">
        <w:rPr>
          <w:rFonts w:ascii="Times New Roman" w:hAnsi="Times New Roman" w:cs="Times New Roman"/>
          <w:shd w:val="clear" w:color="auto" w:fill="FFFFFF"/>
          <w:lang w:val="sl-SI"/>
        </w:rPr>
        <w:t xml:space="preserve">. </w:t>
      </w:r>
      <w:proofErr w:type="spellStart"/>
      <w:r w:rsidRPr="009F7962">
        <w:rPr>
          <w:rFonts w:ascii="Times New Roman" w:hAnsi="Times New Roman" w:cs="Times New Roman"/>
          <w:lang w:val="sl-SI"/>
        </w:rPr>
        <w:t>Conversazione</w:t>
      </w:r>
      <w:proofErr w:type="spellEnd"/>
      <w:r w:rsidRPr="009F7962">
        <w:rPr>
          <w:rFonts w:ascii="Times New Roman" w:hAnsi="Times New Roman" w:cs="Times New Roman"/>
          <w:lang w:val="sl-SI"/>
        </w:rPr>
        <w:t xml:space="preserve"> con il </w:t>
      </w:r>
      <w:proofErr w:type="spellStart"/>
      <w:r w:rsidRPr="009F7962">
        <w:rPr>
          <w:rFonts w:ascii="Times New Roman" w:hAnsi="Times New Roman" w:cs="Times New Roman"/>
          <w:lang w:val="sl-SI"/>
        </w:rPr>
        <w:t>cardinale</w:t>
      </w:r>
      <w:proofErr w:type="spellEnd"/>
      <w:r w:rsidRPr="009F7962">
        <w:rPr>
          <w:rFonts w:ascii="Times New Roman" w:hAnsi="Times New Roman" w:cs="Times New Roman"/>
          <w:lang w:val="sl-SI"/>
        </w:rPr>
        <w:t xml:space="preserve"> Jean-Claude </w:t>
      </w:r>
      <w:proofErr w:type="spellStart"/>
      <w:r w:rsidRPr="009F7962">
        <w:rPr>
          <w:rFonts w:ascii="Times New Roman" w:hAnsi="Times New Roman" w:cs="Times New Roman"/>
          <w:lang w:val="sl-SI"/>
        </w:rPr>
        <w:t>Hollerich</w:t>
      </w:r>
      <w:proofErr w:type="spellEnd"/>
      <w:r w:rsidRPr="009F7962">
        <w:rPr>
          <w:rFonts w:ascii="Times New Roman" w:hAnsi="Times New Roman" w:cs="Times New Roman"/>
          <w:lang w:val="sl-SI"/>
        </w:rPr>
        <w:t xml:space="preserve"> </w:t>
      </w:r>
      <w:r w:rsidRPr="009F7962">
        <w:rPr>
          <w:rFonts w:ascii="Times New Roman" w:hAnsi="Times New Roman" w:cs="Times New Roman"/>
          <w:shd w:val="clear" w:color="auto" w:fill="FFFFFF"/>
          <w:lang w:val="sl-SI"/>
        </w:rPr>
        <w:t xml:space="preserve"> (2.9.2020).  </w:t>
      </w:r>
      <w:hyperlink r:id="rId13" w:history="1">
        <w:r w:rsidRPr="009F7962">
          <w:rPr>
            <w:rStyle w:val="Hiperpovezava"/>
            <w:rFonts w:ascii="Times New Roman" w:hAnsi="Times New Roman" w:cs="Times New Roman"/>
            <w:color w:val="auto"/>
            <w:shd w:val="clear" w:color="auto" w:fill="FFFFFF"/>
            <w:lang w:val="sl-SI"/>
          </w:rPr>
          <w:t>https://www.osservatoreromano.va/it/news/2020-09/per-questo-stiamo-soffocando.print.html</w:t>
        </w:r>
      </w:hyperlink>
      <w:r w:rsidRPr="009F7962">
        <w:rPr>
          <w:rFonts w:ascii="Times New Roman" w:hAnsi="Times New Roman" w:cs="Times New Roman"/>
          <w:shd w:val="clear" w:color="auto" w:fill="FFFFFF"/>
          <w:lang w:val="sl-SI"/>
        </w:rPr>
        <w:t xml:space="preserve"> (dostop 6.9.2020)</w:t>
      </w:r>
    </w:p>
    <w:p w:rsidR="009F7962" w:rsidRPr="009F7962" w:rsidRDefault="009F7962" w:rsidP="00EA7E29">
      <w:pPr>
        <w:pStyle w:val="Standard"/>
        <w:spacing w:line="360" w:lineRule="auto"/>
        <w:ind w:firstLine="284"/>
        <w:rPr>
          <w:rFonts w:ascii="Times New Roman" w:hAnsi="Times New Roman" w:cs="Times New Roman"/>
          <w:lang w:val="sl-SI"/>
        </w:rPr>
      </w:pPr>
      <w:r w:rsidRPr="009F7962">
        <w:rPr>
          <w:rFonts w:ascii="Times New Roman" w:hAnsi="Times New Roman" w:cs="Times New Roman"/>
          <w:lang w:val="sl-SI"/>
        </w:rPr>
        <w:t>Berger, Peter L. in Thomas Luckmann</w:t>
      </w:r>
      <w:r w:rsidRPr="009F7962">
        <w:rPr>
          <w:rFonts w:ascii="Times New Roman" w:hAnsi="Times New Roman" w:cs="Times New Roman"/>
          <w:lang w:val="sl-SI"/>
        </w:rPr>
        <w:fldChar w:fldCharType="begin"/>
      </w:r>
      <w:r w:rsidRPr="009F7962">
        <w:rPr>
          <w:rFonts w:ascii="Times New Roman" w:hAnsi="Times New Roman" w:cs="Times New Roman"/>
          <w:lang w:val="sl-SI"/>
        </w:rPr>
        <w:instrText>xe "Luckmann"</w:instrText>
      </w:r>
      <w:r w:rsidRPr="009F7962">
        <w:rPr>
          <w:rFonts w:ascii="Times New Roman" w:hAnsi="Times New Roman" w:cs="Times New Roman"/>
          <w:lang w:val="sl-SI"/>
        </w:rPr>
        <w:fldChar w:fldCharType="end"/>
      </w:r>
      <w:r w:rsidRPr="009F7962">
        <w:rPr>
          <w:rFonts w:ascii="Times New Roman" w:hAnsi="Times New Roman" w:cs="Times New Roman"/>
          <w:lang w:val="sl-SI"/>
        </w:rPr>
        <w:t xml:space="preserve">. 1999 [1995]. </w:t>
      </w:r>
      <w:r w:rsidRPr="009F7962">
        <w:rPr>
          <w:rFonts w:ascii="Times New Roman" w:hAnsi="Times New Roman" w:cs="Times New Roman"/>
          <w:i/>
          <w:iCs/>
          <w:lang w:val="sl-SI"/>
        </w:rPr>
        <w:t>Modernost, pluralizem in kriza smisla: Orientacija modernega človeka</w:t>
      </w:r>
      <w:r w:rsidRPr="009F7962">
        <w:rPr>
          <w:rFonts w:ascii="Times New Roman" w:hAnsi="Times New Roman" w:cs="Times New Roman"/>
          <w:lang w:val="sl-SI"/>
        </w:rPr>
        <w:t xml:space="preserve">. Ljubljana: Nova revija. </w:t>
      </w:r>
    </w:p>
    <w:p w:rsidR="009F7962" w:rsidRPr="009F7962" w:rsidRDefault="009F7962" w:rsidP="00A37384">
      <w:pPr>
        <w:pStyle w:val="Standard"/>
        <w:spacing w:line="360" w:lineRule="auto"/>
        <w:ind w:firstLine="284"/>
        <w:rPr>
          <w:rFonts w:ascii="Times New Roman" w:hAnsi="Times New Roman" w:cs="Times New Roman"/>
          <w:lang w:val="sl-SI"/>
        </w:rPr>
      </w:pPr>
      <w:proofErr w:type="spellStart"/>
      <w:r w:rsidRPr="009F7962">
        <w:rPr>
          <w:rFonts w:ascii="Times New Roman" w:hAnsi="Times New Roman" w:cs="Times New Roman"/>
          <w:lang w:val="sl-SI"/>
        </w:rPr>
        <w:t>Davie</w:t>
      </w:r>
      <w:proofErr w:type="spellEnd"/>
      <w:r w:rsidRPr="009F7962">
        <w:rPr>
          <w:rFonts w:ascii="Times New Roman" w:hAnsi="Times New Roman" w:cs="Times New Roman"/>
          <w:lang w:val="sl-SI"/>
        </w:rPr>
        <w:t xml:space="preserve">, </w:t>
      </w:r>
      <w:proofErr w:type="spellStart"/>
      <w:r w:rsidRPr="009F7962">
        <w:rPr>
          <w:rFonts w:ascii="Times New Roman" w:hAnsi="Times New Roman" w:cs="Times New Roman"/>
          <w:lang w:val="sl-SI"/>
        </w:rPr>
        <w:t>Grace</w:t>
      </w:r>
      <w:proofErr w:type="spellEnd"/>
      <w:r w:rsidRPr="009F7962">
        <w:rPr>
          <w:rFonts w:ascii="Times New Roman" w:hAnsi="Times New Roman" w:cs="Times New Roman"/>
          <w:lang w:val="sl-SI"/>
        </w:rPr>
        <w:t xml:space="preserve">. 2005 [2000]. </w:t>
      </w:r>
      <w:r w:rsidRPr="009F7962">
        <w:rPr>
          <w:rFonts w:ascii="Times New Roman" w:hAnsi="Times New Roman" w:cs="Times New Roman"/>
          <w:i/>
          <w:lang w:val="sl-SI"/>
        </w:rPr>
        <w:t>Religija v sodobni Evropi : Mutacija spomina</w:t>
      </w:r>
      <w:r w:rsidRPr="009F7962">
        <w:rPr>
          <w:rFonts w:ascii="Times New Roman" w:hAnsi="Times New Roman" w:cs="Times New Roman"/>
          <w:lang w:val="sl-SI"/>
        </w:rPr>
        <w:t>. Ljubljana: FDV.</w:t>
      </w:r>
    </w:p>
    <w:p w:rsidR="009F7962" w:rsidRPr="009F7962" w:rsidRDefault="009F7962" w:rsidP="00A37384">
      <w:pPr>
        <w:pStyle w:val="Standard"/>
        <w:spacing w:line="360" w:lineRule="auto"/>
        <w:ind w:firstLine="284"/>
        <w:rPr>
          <w:rFonts w:ascii="Times New Roman" w:hAnsi="Times New Roman" w:cs="Times New Roman"/>
          <w:lang w:val="sl-SI"/>
        </w:rPr>
      </w:pPr>
      <w:proofErr w:type="spellStart"/>
      <w:r w:rsidRPr="009F7962">
        <w:rPr>
          <w:rFonts w:ascii="Times New Roman" w:hAnsi="Times New Roman" w:cs="Times New Roman"/>
          <w:lang w:val="sl-SI"/>
        </w:rPr>
        <w:t>European</w:t>
      </w:r>
      <w:proofErr w:type="spellEnd"/>
      <w:r w:rsidRPr="009F7962">
        <w:rPr>
          <w:rFonts w:ascii="Times New Roman" w:hAnsi="Times New Roman" w:cs="Times New Roman"/>
          <w:lang w:val="sl-SI"/>
        </w:rPr>
        <w:t xml:space="preserve"> </w:t>
      </w:r>
      <w:proofErr w:type="spellStart"/>
      <w:r w:rsidRPr="009F7962">
        <w:rPr>
          <w:rFonts w:ascii="Times New Roman" w:hAnsi="Times New Roman" w:cs="Times New Roman"/>
          <w:lang w:val="sl-SI"/>
        </w:rPr>
        <w:t>commision</w:t>
      </w:r>
      <w:proofErr w:type="spellEnd"/>
      <w:r w:rsidRPr="009F7962">
        <w:rPr>
          <w:rFonts w:ascii="Times New Roman" w:hAnsi="Times New Roman" w:cs="Times New Roman"/>
          <w:lang w:val="sl-SI"/>
        </w:rPr>
        <w:t xml:space="preserve">. 2005. </w:t>
      </w:r>
      <w:r w:rsidRPr="009F7962">
        <w:rPr>
          <w:rFonts w:ascii="Times New Roman" w:hAnsi="Times New Roman" w:cs="Times New Roman"/>
          <w:i/>
          <w:iCs/>
          <w:lang w:val="sl-SI"/>
        </w:rPr>
        <w:t xml:space="preserve">Social </w:t>
      </w:r>
      <w:proofErr w:type="spellStart"/>
      <w:r w:rsidRPr="009F7962">
        <w:rPr>
          <w:rFonts w:ascii="Times New Roman" w:hAnsi="Times New Roman" w:cs="Times New Roman"/>
          <w:i/>
          <w:iCs/>
          <w:lang w:val="sl-SI"/>
        </w:rPr>
        <w:t>values</w:t>
      </w:r>
      <w:proofErr w:type="spellEnd"/>
      <w:r w:rsidRPr="009F7962">
        <w:rPr>
          <w:rFonts w:ascii="Times New Roman" w:hAnsi="Times New Roman" w:cs="Times New Roman"/>
          <w:i/>
          <w:iCs/>
          <w:lang w:val="sl-SI"/>
        </w:rPr>
        <w:t xml:space="preserve">, Science </w:t>
      </w:r>
      <w:proofErr w:type="spellStart"/>
      <w:r w:rsidRPr="009F7962">
        <w:rPr>
          <w:rFonts w:ascii="Times New Roman" w:hAnsi="Times New Roman" w:cs="Times New Roman"/>
          <w:i/>
          <w:iCs/>
          <w:lang w:val="sl-SI"/>
        </w:rPr>
        <w:t>and</w:t>
      </w:r>
      <w:proofErr w:type="spellEnd"/>
      <w:r w:rsidRPr="009F7962">
        <w:rPr>
          <w:rFonts w:ascii="Times New Roman" w:hAnsi="Times New Roman" w:cs="Times New Roman"/>
          <w:i/>
          <w:iCs/>
          <w:lang w:val="sl-SI"/>
        </w:rPr>
        <w:t xml:space="preserve"> </w:t>
      </w:r>
      <w:proofErr w:type="spellStart"/>
      <w:r w:rsidRPr="009F7962">
        <w:rPr>
          <w:rFonts w:ascii="Times New Roman" w:hAnsi="Times New Roman" w:cs="Times New Roman"/>
          <w:i/>
          <w:iCs/>
          <w:lang w:val="sl-SI"/>
        </w:rPr>
        <w:t>Technology</w:t>
      </w:r>
      <w:proofErr w:type="spellEnd"/>
      <w:r w:rsidRPr="009F7962">
        <w:rPr>
          <w:rFonts w:ascii="Times New Roman" w:hAnsi="Times New Roman" w:cs="Times New Roman"/>
          <w:lang w:val="sl-SI"/>
        </w:rPr>
        <w:t xml:space="preserve">. (Poročilo: </w:t>
      </w:r>
      <w:proofErr w:type="spellStart"/>
      <w:r w:rsidRPr="009F7962">
        <w:rPr>
          <w:rFonts w:ascii="Times New Roman" w:hAnsi="Times New Roman" w:cs="Times New Roman"/>
          <w:lang w:val="sl-SI"/>
        </w:rPr>
        <w:t>Special</w:t>
      </w:r>
      <w:proofErr w:type="spellEnd"/>
      <w:r w:rsidRPr="009F7962">
        <w:rPr>
          <w:rFonts w:ascii="Times New Roman" w:hAnsi="Times New Roman" w:cs="Times New Roman"/>
          <w:lang w:val="sl-SI"/>
        </w:rPr>
        <w:t xml:space="preserve"> </w:t>
      </w:r>
      <w:proofErr w:type="spellStart"/>
      <w:r w:rsidRPr="009F7962">
        <w:rPr>
          <w:rFonts w:ascii="Times New Roman" w:hAnsi="Times New Roman" w:cs="Times New Roman"/>
          <w:lang w:val="sl-SI"/>
        </w:rPr>
        <w:t>Eurobarometer</w:t>
      </w:r>
      <w:proofErr w:type="spellEnd"/>
      <w:r w:rsidRPr="009F7962">
        <w:rPr>
          <w:rFonts w:ascii="Times New Roman" w:hAnsi="Times New Roman" w:cs="Times New Roman"/>
          <w:lang w:val="sl-SI"/>
        </w:rPr>
        <w:t xml:space="preserve"> 225).  </w:t>
      </w:r>
      <w:hyperlink r:id="rId14" w:history="1">
        <w:r w:rsidRPr="009F7962">
          <w:rPr>
            <w:rStyle w:val="Hiperpovezava"/>
            <w:rFonts w:ascii="Times New Roman" w:hAnsi="Times New Roman" w:cs="Times New Roman"/>
            <w:color w:val="auto"/>
            <w:lang w:val="sl-SI"/>
          </w:rPr>
          <w:t>https://ec.europa.eu/commfrontoffice/publicopinion/archives/ebs/ebs_225_report_en.pdf</w:t>
        </w:r>
      </w:hyperlink>
      <w:r w:rsidRPr="009F7962">
        <w:rPr>
          <w:rFonts w:ascii="Times New Roman" w:hAnsi="Times New Roman" w:cs="Times New Roman"/>
          <w:lang w:val="sl-SI"/>
        </w:rPr>
        <w:t xml:space="preserve">. Dostop 10.9.2002. </w:t>
      </w:r>
    </w:p>
    <w:p w:rsidR="009F7962" w:rsidRPr="009F7962" w:rsidRDefault="009F7962" w:rsidP="00A37384">
      <w:pPr>
        <w:pStyle w:val="Standard"/>
        <w:spacing w:line="360" w:lineRule="auto"/>
        <w:ind w:firstLine="284"/>
        <w:rPr>
          <w:rFonts w:ascii="Times New Roman" w:hAnsi="Times New Roman" w:cs="Times New Roman"/>
          <w:lang w:val="sl-SI"/>
        </w:rPr>
      </w:pPr>
      <w:r w:rsidRPr="009F7962">
        <w:rPr>
          <w:rFonts w:ascii="Times New Roman" w:hAnsi="Times New Roman" w:cs="Times New Roman"/>
          <w:lang w:val="sl-SI"/>
        </w:rPr>
        <w:t xml:space="preserve">Luckmann, Thomas. 1969. </w:t>
      </w:r>
      <w:proofErr w:type="spellStart"/>
      <w:r w:rsidRPr="009F7962">
        <w:rPr>
          <w:rFonts w:ascii="Times New Roman" w:hAnsi="Times New Roman" w:cs="Times New Roman"/>
          <w:lang w:val="sl-SI"/>
        </w:rPr>
        <w:t>Secolarizzazione</w:t>
      </w:r>
      <w:proofErr w:type="spellEnd"/>
      <w:r w:rsidRPr="009F7962">
        <w:rPr>
          <w:rFonts w:ascii="Times New Roman" w:hAnsi="Times New Roman" w:cs="Times New Roman"/>
          <w:lang w:val="sl-SI"/>
        </w:rPr>
        <w:t xml:space="preserve"> – </w:t>
      </w:r>
      <w:proofErr w:type="spellStart"/>
      <w:r w:rsidRPr="009F7962">
        <w:rPr>
          <w:rFonts w:ascii="Times New Roman" w:hAnsi="Times New Roman" w:cs="Times New Roman"/>
          <w:lang w:val="sl-SI"/>
        </w:rPr>
        <w:t>un</w:t>
      </w:r>
      <w:proofErr w:type="spellEnd"/>
      <w:r w:rsidRPr="009F7962">
        <w:rPr>
          <w:rFonts w:ascii="Times New Roman" w:hAnsi="Times New Roman" w:cs="Times New Roman"/>
          <w:lang w:val="sl-SI"/>
        </w:rPr>
        <w:t xml:space="preserve"> </w:t>
      </w:r>
      <w:proofErr w:type="spellStart"/>
      <w:r w:rsidRPr="009F7962">
        <w:rPr>
          <w:rFonts w:ascii="Times New Roman" w:hAnsi="Times New Roman" w:cs="Times New Roman"/>
          <w:lang w:val="sl-SI"/>
        </w:rPr>
        <w:t>mito</w:t>
      </w:r>
      <w:proofErr w:type="spellEnd"/>
      <w:r w:rsidRPr="009F7962">
        <w:rPr>
          <w:rFonts w:ascii="Times New Roman" w:hAnsi="Times New Roman" w:cs="Times New Roman"/>
          <w:lang w:val="sl-SI"/>
        </w:rPr>
        <w:t xml:space="preserve"> </w:t>
      </w:r>
      <w:proofErr w:type="spellStart"/>
      <w:r w:rsidRPr="009F7962">
        <w:rPr>
          <w:rFonts w:ascii="Times New Roman" w:hAnsi="Times New Roman" w:cs="Times New Roman"/>
          <w:lang w:val="sl-SI"/>
        </w:rPr>
        <w:t>contemporaneo</w:t>
      </w:r>
      <w:proofErr w:type="spellEnd"/>
      <w:r w:rsidRPr="009F7962">
        <w:rPr>
          <w:rFonts w:ascii="Times New Roman" w:hAnsi="Times New Roman" w:cs="Times New Roman"/>
          <w:lang w:val="sl-SI"/>
        </w:rPr>
        <w:t xml:space="preserve">‹. V: </w:t>
      </w:r>
      <w:proofErr w:type="spellStart"/>
      <w:r w:rsidRPr="009F7962">
        <w:rPr>
          <w:rFonts w:ascii="Times New Roman" w:hAnsi="Times New Roman" w:cs="Times New Roman"/>
          <w:i/>
          <w:iCs/>
          <w:lang w:val="sl-SI"/>
        </w:rPr>
        <w:t>Cultura</w:t>
      </w:r>
      <w:proofErr w:type="spellEnd"/>
      <w:r w:rsidRPr="009F7962">
        <w:rPr>
          <w:rFonts w:ascii="Times New Roman" w:hAnsi="Times New Roman" w:cs="Times New Roman"/>
          <w:i/>
          <w:iCs/>
          <w:lang w:val="sl-SI"/>
        </w:rPr>
        <w:t xml:space="preserve"> e </w:t>
      </w:r>
      <w:proofErr w:type="spellStart"/>
      <w:r w:rsidRPr="009F7962">
        <w:rPr>
          <w:rFonts w:ascii="Times New Roman" w:hAnsi="Times New Roman" w:cs="Times New Roman"/>
          <w:i/>
          <w:iCs/>
          <w:lang w:val="sl-SI"/>
        </w:rPr>
        <w:t>Politica</w:t>
      </w:r>
      <w:proofErr w:type="spellEnd"/>
      <w:r w:rsidRPr="009F7962">
        <w:rPr>
          <w:rFonts w:ascii="Times New Roman" w:hAnsi="Times New Roman" w:cs="Times New Roman"/>
          <w:lang w:val="sl-SI"/>
        </w:rPr>
        <w:t xml:space="preserve"> XIV, str. 175–182 (v nemščini : T. Luckmann, </w:t>
      </w:r>
      <w:proofErr w:type="spellStart"/>
      <w:r w:rsidRPr="009F7962">
        <w:rPr>
          <w:rFonts w:ascii="Times New Roman" w:hAnsi="Times New Roman" w:cs="Times New Roman"/>
          <w:i/>
          <w:iCs/>
          <w:lang w:val="sl-SI"/>
        </w:rPr>
        <w:t>Lebenswelt</w:t>
      </w:r>
      <w:proofErr w:type="spellEnd"/>
      <w:r w:rsidRPr="009F7962">
        <w:rPr>
          <w:rFonts w:ascii="Times New Roman" w:hAnsi="Times New Roman" w:cs="Times New Roman"/>
          <w:i/>
          <w:iCs/>
          <w:lang w:val="sl-SI"/>
        </w:rPr>
        <w:t xml:space="preserve"> </w:t>
      </w:r>
      <w:proofErr w:type="spellStart"/>
      <w:r w:rsidRPr="009F7962">
        <w:rPr>
          <w:rFonts w:ascii="Times New Roman" w:hAnsi="Times New Roman" w:cs="Times New Roman"/>
          <w:i/>
          <w:iCs/>
          <w:lang w:val="sl-SI"/>
        </w:rPr>
        <w:t>und</w:t>
      </w:r>
      <w:proofErr w:type="spellEnd"/>
      <w:r w:rsidRPr="009F7962">
        <w:rPr>
          <w:rFonts w:ascii="Times New Roman" w:hAnsi="Times New Roman" w:cs="Times New Roman"/>
          <w:i/>
          <w:iCs/>
          <w:lang w:val="sl-SI"/>
        </w:rPr>
        <w:t xml:space="preserve"> </w:t>
      </w:r>
      <w:proofErr w:type="spellStart"/>
      <w:r w:rsidRPr="009F7962">
        <w:rPr>
          <w:rFonts w:ascii="Times New Roman" w:hAnsi="Times New Roman" w:cs="Times New Roman"/>
          <w:i/>
          <w:iCs/>
          <w:lang w:val="sl-SI"/>
        </w:rPr>
        <w:t>Gesellschaft</w:t>
      </w:r>
      <w:proofErr w:type="spellEnd"/>
      <w:r w:rsidRPr="009F7962">
        <w:rPr>
          <w:rFonts w:ascii="Times New Roman" w:hAnsi="Times New Roman" w:cs="Times New Roman"/>
          <w:lang w:val="sl-SI"/>
        </w:rPr>
        <w:t xml:space="preserve">, </w:t>
      </w:r>
      <w:proofErr w:type="spellStart"/>
      <w:r w:rsidRPr="009F7962">
        <w:rPr>
          <w:rFonts w:ascii="Times New Roman" w:hAnsi="Times New Roman" w:cs="Times New Roman"/>
          <w:lang w:val="sl-SI"/>
        </w:rPr>
        <w:t>Paderborn</w:t>
      </w:r>
      <w:proofErr w:type="spellEnd"/>
      <w:r w:rsidRPr="009F7962">
        <w:rPr>
          <w:rFonts w:ascii="Times New Roman" w:hAnsi="Times New Roman" w:cs="Times New Roman"/>
          <w:lang w:val="sl-SI"/>
        </w:rPr>
        <w:t xml:space="preserve"> /München /Wien /Zürich 1980, str. 161–172).</w:t>
      </w:r>
    </w:p>
    <w:p w:rsidR="009F7962" w:rsidRPr="009F7962" w:rsidRDefault="009F7962" w:rsidP="00A37384">
      <w:pPr>
        <w:pStyle w:val="Standard"/>
        <w:spacing w:line="360" w:lineRule="auto"/>
        <w:ind w:firstLine="284"/>
        <w:rPr>
          <w:rFonts w:ascii="Times New Roman" w:hAnsi="Times New Roman" w:cs="Times New Roman"/>
          <w:lang w:val="sl-SI"/>
        </w:rPr>
      </w:pPr>
      <w:r w:rsidRPr="009F7962">
        <w:rPr>
          <w:rFonts w:ascii="Times New Roman" w:hAnsi="Times New Roman" w:cs="Times New Roman"/>
          <w:lang w:val="sl-SI"/>
        </w:rPr>
        <w:t xml:space="preserve">Luckmann, Thomas. 2007. </w:t>
      </w:r>
      <w:r w:rsidRPr="009F7962">
        <w:rPr>
          <w:rFonts w:ascii="Times New Roman" w:hAnsi="Times New Roman" w:cs="Times New Roman"/>
          <w:i/>
          <w:lang w:val="sl-SI"/>
        </w:rPr>
        <w:t>Družba, komunikacija, smisel, transcendenca</w:t>
      </w:r>
      <w:r w:rsidRPr="009F7962">
        <w:rPr>
          <w:rFonts w:ascii="Times New Roman" w:hAnsi="Times New Roman" w:cs="Times New Roman"/>
          <w:lang w:val="sl-SI"/>
        </w:rPr>
        <w:t>. Ljubljana, Študentska založba.</w:t>
      </w:r>
    </w:p>
    <w:p w:rsidR="009F7962" w:rsidRPr="009F7962" w:rsidRDefault="009F7962" w:rsidP="00323B0A">
      <w:pPr>
        <w:pStyle w:val="Standard"/>
        <w:spacing w:line="360" w:lineRule="auto"/>
        <w:ind w:firstLine="284"/>
        <w:rPr>
          <w:rFonts w:ascii="Times New Roman" w:hAnsi="Times New Roman" w:cs="Times New Roman"/>
          <w:lang w:val="sl-SI"/>
        </w:rPr>
      </w:pPr>
      <w:r w:rsidRPr="009F7962">
        <w:rPr>
          <w:rFonts w:ascii="Times New Roman" w:hAnsi="Times New Roman" w:cs="Times New Roman"/>
          <w:lang w:val="sl-SI"/>
        </w:rPr>
        <w:t>Papež Frančišek (</w:t>
      </w:r>
      <w:proofErr w:type="spellStart"/>
      <w:r w:rsidRPr="009F7962">
        <w:rPr>
          <w:rFonts w:ascii="Times New Roman" w:hAnsi="Times New Roman" w:cs="Times New Roman"/>
          <w:lang w:val="sl-SI"/>
        </w:rPr>
        <w:t>Jorge</w:t>
      </w:r>
      <w:proofErr w:type="spellEnd"/>
      <w:r w:rsidRPr="009F7962">
        <w:rPr>
          <w:rFonts w:ascii="Times New Roman" w:hAnsi="Times New Roman" w:cs="Times New Roman"/>
          <w:lang w:val="sl-SI"/>
        </w:rPr>
        <w:t xml:space="preserve"> Mario Bergoglio). 2016. </w:t>
      </w:r>
      <w:r w:rsidRPr="009F7962">
        <w:rPr>
          <w:rFonts w:ascii="Times New Roman" w:hAnsi="Times New Roman" w:cs="Times New Roman"/>
          <w:i/>
          <w:iCs/>
          <w:lang w:val="sl-SI"/>
        </w:rPr>
        <w:t>Narod, ki ga je treba zgraditi</w:t>
      </w:r>
      <w:r w:rsidRPr="009F7962">
        <w:rPr>
          <w:rFonts w:ascii="Times New Roman" w:hAnsi="Times New Roman" w:cs="Times New Roman"/>
          <w:lang w:val="sl-SI"/>
        </w:rPr>
        <w:t xml:space="preserve">. </w:t>
      </w:r>
      <w:r w:rsidRPr="009F7962">
        <w:rPr>
          <w:rFonts w:ascii="Times New Roman" w:hAnsi="Times New Roman" w:cs="Times New Roman"/>
          <w:i/>
          <w:iCs/>
          <w:lang w:val="sl-SI"/>
        </w:rPr>
        <w:t>Razmišljanja papeža Frančiška o pripadnosti narodu in državi</w:t>
      </w:r>
      <w:r w:rsidRPr="009F7962">
        <w:rPr>
          <w:rFonts w:ascii="Times New Roman" w:hAnsi="Times New Roman" w:cs="Times New Roman"/>
          <w:lang w:val="sl-SI"/>
        </w:rPr>
        <w:t xml:space="preserve">. Ljubljana: Družina. </w:t>
      </w:r>
    </w:p>
    <w:p w:rsidR="009F7962" w:rsidRPr="009F7962" w:rsidRDefault="009F7962" w:rsidP="009C05FC">
      <w:pPr>
        <w:pStyle w:val="Standard"/>
        <w:spacing w:line="360" w:lineRule="auto"/>
        <w:ind w:firstLine="284"/>
        <w:rPr>
          <w:rFonts w:ascii="Times New Roman" w:hAnsi="Times New Roman" w:cs="Times New Roman"/>
          <w:lang w:val="sl-SI"/>
        </w:rPr>
      </w:pPr>
      <w:r w:rsidRPr="009F7962">
        <w:rPr>
          <w:rFonts w:ascii="Times New Roman" w:hAnsi="Times New Roman" w:cs="Times New Roman"/>
          <w:lang w:val="sl-SI"/>
        </w:rPr>
        <w:t>Papež Franči</w:t>
      </w:r>
      <w:r w:rsidRPr="009F7962">
        <w:rPr>
          <w:rFonts w:ascii="Times New Roman" w:hAnsi="Times New Roman" w:cs="Times New Roman"/>
          <w:lang w:val="sl-SI"/>
        </w:rPr>
        <w:t>š</w:t>
      </w:r>
      <w:r w:rsidRPr="009F7962">
        <w:rPr>
          <w:rFonts w:ascii="Times New Roman" w:hAnsi="Times New Roman" w:cs="Times New Roman"/>
          <w:lang w:val="sl-SI"/>
        </w:rPr>
        <w:t>ek</w:t>
      </w:r>
      <w:r w:rsidRPr="009F7962">
        <w:rPr>
          <w:rFonts w:ascii="Times New Roman" w:hAnsi="Times New Roman" w:cs="Times New Roman"/>
          <w:lang w:val="sl-SI"/>
        </w:rPr>
        <w:t xml:space="preserve">. 2014. </w:t>
      </w:r>
      <w:r w:rsidRPr="009F7962">
        <w:rPr>
          <w:rFonts w:ascii="Times New Roman" w:hAnsi="Times New Roman" w:cs="Times New Roman"/>
          <w:i/>
          <w:iCs/>
          <w:lang w:val="sl-SI"/>
        </w:rPr>
        <w:t>Veselje evangelija</w:t>
      </w:r>
      <w:r>
        <w:rPr>
          <w:rFonts w:ascii="Times New Roman" w:hAnsi="Times New Roman" w:cs="Times New Roman"/>
          <w:lang w:val="sl-SI"/>
        </w:rPr>
        <w:t xml:space="preserve"> </w:t>
      </w:r>
      <w:r w:rsidRPr="009F7962">
        <w:rPr>
          <w:rFonts w:ascii="Times New Roman" w:hAnsi="Times New Roman" w:cs="Times New Roman"/>
          <w:lang w:val="sl-SI"/>
        </w:rPr>
        <w:t xml:space="preserve">(apostolska spodbuda). Ljubljana: Družina. </w:t>
      </w:r>
    </w:p>
    <w:p w:rsidR="009F7962" w:rsidRPr="00846275" w:rsidRDefault="009F7962" w:rsidP="00323B0A">
      <w:pPr>
        <w:pStyle w:val="Standard"/>
        <w:spacing w:line="360" w:lineRule="auto"/>
        <w:ind w:firstLine="284"/>
        <w:rPr>
          <w:rFonts w:ascii="Times New Roman" w:hAnsi="Times New Roman" w:cs="Times New Roman"/>
          <w:lang w:val="sl-SI"/>
        </w:rPr>
      </w:pPr>
      <w:r w:rsidRPr="009F7962">
        <w:rPr>
          <w:rFonts w:ascii="Times New Roman" w:hAnsi="Times New Roman" w:cs="Times New Roman"/>
          <w:lang w:val="sl-SI"/>
        </w:rPr>
        <w:t xml:space="preserve">Papež Frančišek. 2017. ADDRESS OF HIS HOLINESS POPE FRANCIS TO THE COMMISSION OF THE BISHOPS' CONFERENCES OF THE EUROPEAN COMMUNITY. </w:t>
      </w:r>
      <w:proofErr w:type="spellStart"/>
      <w:r w:rsidRPr="009F7962">
        <w:rPr>
          <w:rFonts w:ascii="Times New Roman" w:hAnsi="Times New Roman" w:cs="Times New Roman"/>
          <w:lang w:val="sl-SI"/>
        </w:rPr>
        <w:t>Aula</w:t>
      </w:r>
      <w:proofErr w:type="spellEnd"/>
      <w:r w:rsidRPr="009F7962">
        <w:rPr>
          <w:rFonts w:ascii="Times New Roman" w:hAnsi="Times New Roman" w:cs="Times New Roman"/>
          <w:lang w:val="sl-SI"/>
        </w:rPr>
        <w:t xml:space="preserve"> del Sinodo. </w:t>
      </w:r>
      <w:proofErr w:type="spellStart"/>
      <w:r w:rsidRPr="009F7962">
        <w:rPr>
          <w:rFonts w:ascii="Times New Roman" w:hAnsi="Times New Roman" w:cs="Times New Roman"/>
          <w:lang w:val="sl-SI"/>
        </w:rPr>
        <w:t>Saturday</w:t>
      </w:r>
      <w:proofErr w:type="spellEnd"/>
      <w:r w:rsidRPr="009F7962">
        <w:rPr>
          <w:rFonts w:ascii="Times New Roman" w:hAnsi="Times New Roman" w:cs="Times New Roman"/>
          <w:lang w:val="sl-SI"/>
        </w:rPr>
        <w:t xml:space="preserve">, 28 </w:t>
      </w:r>
      <w:proofErr w:type="spellStart"/>
      <w:r w:rsidRPr="009F7962">
        <w:rPr>
          <w:rFonts w:ascii="Times New Roman" w:hAnsi="Times New Roman" w:cs="Times New Roman"/>
          <w:lang w:val="sl-SI"/>
        </w:rPr>
        <w:t>October</w:t>
      </w:r>
      <w:proofErr w:type="spellEnd"/>
      <w:r w:rsidRPr="00846275">
        <w:rPr>
          <w:rFonts w:ascii="Times New Roman" w:hAnsi="Times New Roman" w:cs="Times New Roman"/>
          <w:lang w:val="sl-SI"/>
        </w:rPr>
        <w:t xml:space="preserve"> 2017. ) </w:t>
      </w:r>
      <w:hyperlink r:id="rId15" w:history="1">
        <w:r w:rsidRPr="00846275">
          <w:rPr>
            <w:rStyle w:val="Hiperpovezava"/>
            <w:rFonts w:ascii="Times New Roman" w:hAnsi="Times New Roman" w:cs="Times New Roman"/>
            <w:color w:val="auto"/>
            <w:lang w:val="sl-SI"/>
          </w:rPr>
          <w:t>http://www.vatican.va/content/francesco/en/speeches/2017/october/documents/papa-francesco_20171028_conferenza-comece.html</w:t>
        </w:r>
      </w:hyperlink>
      <w:r w:rsidRPr="00846275">
        <w:rPr>
          <w:rStyle w:val="Hiperpovezava"/>
          <w:rFonts w:ascii="Times New Roman" w:hAnsi="Times New Roman" w:cs="Times New Roman"/>
          <w:color w:val="auto"/>
          <w:lang w:val="sl-SI"/>
        </w:rPr>
        <w:t xml:space="preserve"> </w:t>
      </w:r>
      <w:r w:rsidRPr="00846275">
        <w:rPr>
          <w:rFonts w:ascii="Times New Roman" w:hAnsi="Times New Roman" w:cs="Times New Roman"/>
          <w:lang w:val="sl-SI"/>
        </w:rPr>
        <w:t xml:space="preserve">(dostop 20.8.2020) </w:t>
      </w:r>
    </w:p>
    <w:p w:rsidR="009F7962" w:rsidRPr="00846275" w:rsidRDefault="009F7962" w:rsidP="009C05FC">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Scannone</w:t>
      </w:r>
      <w:r w:rsidRPr="00846275">
        <w:rPr>
          <w:rFonts w:ascii="Times New Roman" w:hAnsi="Times New Roman" w:cs="Times New Roman"/>
          <w:lang w:val="sl-SI"/>
        </w:rPr>
        <w:t xml:space="preserve">, </w:t>
      </w:r>
      <w:r w:rsidRPr="00846275">
        <w:rPr>
          <w:rFonts w:ascii="Times New Roman" w:hAnsi="Times New Roman" w:cs="Times New Roman"/>
          <w:lang w:val="sl-SI"/>
        </w:rPr>
        <w:t>Juan Carlos</w:t>
      </w:r>
      <w:r w:rsidRPr="00846275">
        <w:rPr>
          <w:rFonts w:ascii="Times New Roman" w:hAnsi="Times New Roman" w:cs="Times New Roman"/>
          <w:lang w:val="sl-SI"/>
        </w:rPr>
        <w:t xml:space="preserve">. 1990. </w:t>
      </w:r>
      <w:proofErr w:type="spellStart"/>
      <w:r w:rsidRPr="00846275">
        <w:rPr>
          <w:rFonts w:ascii="Times New Roman" w:hAnsi="Times New Roman" w:cs="Times New Roman"/>
          <w:i/>
          <w:iCs/>
          <w:lang w:val="sl-SI"/>
        </w:rPr>
        <w:t>Evangelizaci</w:t>
      </w:r>
      <w:r w:rsidRPr="00846275">
        <w:rPr>
          <w:rFonts w:ascii="Times New Roman" w:hAnsi="Times New Roman" w:cs="Times New Roman"/>
          <w:i/>
          <w:iCs/>
          <w:lang w:val="sl-SI"/>
        </w:rPr>
        <w:t>o</w:t>
      </w:r>
      <w:r w:rsidRPr="00846275">
        <w:rPr>
          <w:rFonts w:ascii="Times New Roman" w:hAnsi="Times New Roman" w:cs="Times New Roman"/>
          <w:i/>
          <w:iCs/>
          <w:lang w:val="sl-SI"/>
        </w:rPr>
        <w:t>n</w:t>
      </w:r>
      <w:proofErr w:type="spellEnd"/>
      <w:r w:rsidRPr="00846275">
        <w:rPr>
          <w:rFonts w:ascii="Times New Roman" w:hAnsi="Times New Roman" w:cs="Times New Roman"/>
          <w:i/>
          <w:iCs/>
          <w:lang w:val="sl-SI"/>
        </w:rPr>
        <w:t xml:space="preserve">, </w:t>
      </w:r>
      <w:proofErr w:type="spellStart"/>
      <w:r w:rsidRPr="00846275">
        <w:rPr>
          <w:rFonts w:ascii="Times New Roman" w:hAnsi="Times New Roman" w:cs="Times New Roman"/>
          <w:i/>
          <w:iCs/>
          <w:lang w:val="sl-SI"/>
        </w:rPr>
        <w:t>cultura</w:t>
      </w:r>
      <w:proofErr w:type="spellEnd"/>
      <w:r w:rsidRPr="00846275">
        <w:rPr>
          <w:rFonts w:ascii="Times New Roman" w:hAnsi="Times New Roman" w:cs="Times New Roman"/>
          <w:i/>
          <w:iCs/>
          <w:lang w:val="sl-SI"/>
        </w:rPr>
        <w:t xml:space="preserve"> y </w:t>
      </w:r>
      <w:proofErr w:type="spellStart"/>
      <w:r w:rsidRPr="00846275">
        <w:rPr>
          <w:rFonts w:ascii="Times New Roman" w:hAnsi="Times New Roman" w:cs="Times New Roman"/>
          <w:i/>
          <w:iCs/>
          <w:lang w:val="sl-SI"/>
        </w:rPr>
        <w:t>teolog</w:t>
      </w:r>
      <w:r w:rsidRPr="00846275">
        <w:rPr>
          <w:rFonts w:ascii="Times New Roman" w:hAnsi="Times New Roman" w:cs="Times New Roman"/>
          <w:i/>
          <w:iCs/>
          <w:lang w:val="sl-SI"/>
        </w:rPr>
        <w:t>i</w:t>
      </w:r>
      <w:r w:rsidRPr="00846275">
        <w:rPr>
          <w:rFonts w:ascii="Times New Roman" w:hAnsi="Times New Roman" w:cs="Times New Roman"/>
          <w:i/>
          <w:iCs/>
          <w:lang w:val="sl-SI"/>
        </w:rPr>
        <w:t>a</w:t>
      </w:r>
      <w:proofErr w:type="spellEnd"/>
      <w:r w:rsidRPr="00846275">
        <w:rPr>
          <w:rFonts w:ascii="Times New Roman" w:hAnsi="Times New Roman" w:cs="Times New Roman"/>
          <w:lang w:val="sl-SI"/>
        </w:rPr>
        <w:t xml:space="preserve">. </w:t>
      </w:r>
      <w:proofErr w:type="spellStart"/>
      <w:r w:rsidRPr="00846275">
        <w:rPr>
          <w:rFonts w:ascii="Times New Roman" w:hAnsi="Times New Roman" w:cs="Times New Roman"/>
          <w:lang w:val="sl-SI"/>
        </w:rPr>
        <w:t>Editorial</w:t>
      </w:r>
      <w:proofErr w:type="spellEnd"/>
      <w:r w:rsidRPr="00846275">
        <w:rPr>
          <w:rFonts w:ascii="Times New Roman" w:hAnsi="Times New Roman" w:cs="Times New Roman"/>
          <w:lang w:val="sl-SI"/>
        </w:rPr>
        <w:t xml:space="preserve"> </w:t>
      </w:r>
      <w:proofErr w:type="spellStart"/>
      <w:r w:rsidRPr="00846275">
        <w:rPr>
          <w:rFonts w:ascii="Times New Roman" w:hAnsi="Times New Roman" w:cs="Times New Roman"/>
          <w:lang w:val="sl-SI"/>
        </w:rPr>
        <w:t>Guadalupe</w:t>
      </w:r>
      <w:proofErr w:type="spellEnd"/>
      <w:r w:rsidRPr="00846275">
        <w:rPr>
          <w:rFonts w:ascii="Times New Roman" w:hAnsi="Times New Roman" w:cs="Times New Roman"/>
          <w:lang w:val="sl-SI"/>
        </w:rPr>
        <w:t xml:space="preserve">. </w:t>
      </w:r>
    </w:p>
    <w:p w:rsidR="009F7962" w:rsidRPr="00846275" w:rsidRDefault="009F7962" w:rsidP="00A37384">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Slovenska škofovska </w:t>
      </w:r>
      <w:proofErr w:type="spellStart"/>
      <w:r w:rsidRPr="00846275">
        <w:rPr>
          <w:rFonts w:ascii="Times New Roman" w:hAnsi="Times New Roman" w:cs="Times New Roman"/>
          <w:lang w:val="sl-SI"/>
        </w:rPr>
        <w:t>konfeenca</w:t>
      </w:r>
      <w:proofErr w:type="spellEnd"/>
      <w:r w:rsidRPr="00846275">
        <w:rPr>
          <w:rFonts w:ascii="Times New Roman" w:hAnsi="Times New Roman" w:cs="Times New Roman"/>
          <w:lang w:val="sl-SI"/>
        </w:rPr>
        <w:t xml:space="preserve">. 2019. Letno poročilo Katoliške Cerkve v Sloveniji 2018. </w:t>
      </w:r>
      <w:hyperlink r:id="rId16" w:history="1">
        <w:r w:rsidRPr="00846275">
          <w:rPr>
            <w:rStyle w:val="Hiperpovezava"/>
            <w:rFonts w:ascii="Times New Roman" w:hAnsi="Times New Roman" w:cs="Times New Roman"/>
            <w:color w:val="auto"/>
            <w:lang w:val="sl-SI"/>
          </w:rPr>
          <w:t>https://katoliska-cerkev.si/media/datoteke/LETNO%20PORO%C4%8CILO%20KATOLI%C5%A0KE%20CERKVE%20V%20SLOVENIJI%202018-ZA%20SPLET.pdf</w:t>
        </w:r>
      </w:hyperlink>
      <w:r w:rsidRPr="00846275">
        <w:rPr>
          <w:rFonts w:ascii="Times New Roman" w:hAnsi="Times New Roman" w:cs="Times New Roman"/>
          <w:lang w:val="sl-SI"/>
        </w:rPr>
        <w:t xml:space="preserve">  (dostop 15. 1. 2019). </w:t>
      </w:r>
    </w:p>
    <w:p w:rsidR="009F7962" w:rsidRPr="00846275" w:rsidRDefault="009F7962" w:rsidP="009C05FC">
      <w:pPr>
        <w:pStyle w:val="Standard"/>
        <w:spacing w:line="360" w:lineRule="auto"/>
        <w:ind w:firstLine="284"/>
        <w:rPr>
          <w:rFonts w:ascii="Times New Roman" w:hAnsi="Times New Roman" w:cs="Times New Roman"/>
          <w:lang w:val="sl-SI"/>
        </w:rPr>
      </w:pPr>
      <w:proofErr w:type="spellStart"/>
      <w:r w:rsidRPr="00846275">
        <w:rPr>
          <w:rFonts w:ascii="Times New Roman" w:hAnsi="Times New Roman" w:cs="Times New Roman"/>
          <w:bCs/>
          <w:lang w:val="sl-SI"/>
        </w:rPr>
        <w:t>Sutcliffe</w:t>
      </w:r>
      <w:proofErr w:type="spellEnd"/>
      <w:r w:rsidRPr="00846275">
        <w:rPr>
          <w:rFonts w:ascii="Times New Roman" w:hAnsi="Times New Roman" w:cs="Times New Roman"/>
          <w:bCs/>
          <w:lang w:val="sl-SI"/>
        </w:rPr>
        <w:t>, Steven J. 2003</w:t>
      </w:r>
      <w:r w:rsidRPr="00846275">
        <w:rPr>
          <w:rFonts w:ascii="Times New Roman" w:hAnsi="Times New Roman" w:cs="Times New Roman"/>
          <w:bCs/>
          <w:lang w:val="sl-SI"/>
        </w:rPr>
        <w:t xml:space="preserve">. </w:t>
      </w:r>
      <w:proofErr w:type="spellStart"/>
      <w:r w:rsidRPr="00846275">
        <w:rPr>
          <w:rFonts w:ascii="Times New Roman" w:hAnsi="Times New Roman" w:cs="Times New Roman"/>
          <w:bCs/>
          <w:i/>
          <w:lang w:val="sl-SI"/>
        </w:rPr>
        <w:t>Children</w:t>
      </w:r>
      <w:proofErr w:type="spellEnd"/>
      <w:r w:rsidRPr="00846275">
        <w:rPr>
          <w:rFonts w:ascii="Times New Roman" w:hAnsi="Times New Roman" w:cs="Times New Roman"/>
          <w:bCs/>
          <w:i/>
          <w:lang w:val="sl-SI"/>
        </w:rPr>
        <w:t xml:space="preserve"> </w:t>
      </w:r>
      <w:proofErr w:type="spellStart"/>
      <w:r w:rsidRPr="00846275">
        <w:rPr>
          <w:rFonts w:ascii="Times New Roman" w:hAnsi="Times New Roman" w:cs="Times New Roman"/>
          <w:bCs/>
          <w:i/>
          <w:lang w:val="sl-SI"/>
        </w:rPr>
        <w:t>of</w:t>
      </w:r>
      <w:proofErr w:type="spellEnd"/>
      <w:r w:rsidRPr="00846275">
        <w:rPr>
          <w:rFonts w:ascii="Times New Roman" w:hAnsi="Times New Roman" w:cs="Times New Roman"/>
          <w:bCs/>
          <w:i/>
          <w:lang w:val="sl-SI"/>
        </w:rPr>
        <w:t xml:space="preserve"> </w:t>
      </w:r>
      <w:proofErr w:type="spellStart"/>
      <w:r w:rsidRPr="00846275">
        <w:rPr>
          <w:rFonts w:ascii="Times New Roman" w:hAnsi="Times New Roman" w:cs="Times New Roman"/>
          <w:bCs/>
          <w:i/>
          <w:lang w:val="sl-SI"/>
        </w:rPr>
        <w:t>the</w:t>
      </w:r>
      <w:proofErr w:type="spellEnd"/>
      <w:r w:rsidRPr="00846275">
        <w:rPr>
          <w:rFonts w:ascii="Times New Roman" w:hAnsi="Times New Roman" w:cs="Times New Roman"/>
          <w:bCs/>
          <w:i/>
          <w:lang w:val="sl-SI"/>
        </w:rPr>
        <w:t xml:space="preserve"> New Age: A </w:t>
      </w:r>
      <w:proofErr w:type="spellStart"/>
      <w:r w:rsidRPr="00846275">
        <w:rPr>
          <w:rFonts w:ascii="Times New Roman" w:hAnsi="Times New Roman" w:cs="Times New Roman"/>
          <w:bCs/>
          <w:i/>
          <w:lang w:val="sl-SI"/>
        </w:rPr>
        <w:t>History</w:t>
      </w:r>
      <w:proofErr w:type="spellEnd"/>
      <w:r w:rsidRPr="00846275">
        <w:rPr>
          <w:rFonts w:ascii="Times New Roman" w:hAnsi="Times New Roman" w:cs="Times New Roman"/>
          <w:bCs/>
          <w:i/>
          <w:lang w:val="sl-SI"/>
        </w:rPr>
        <w:t xml:space="preserve"> </w:t>
      </w:r>
      <w:proofErr w:type="spellStart"/>
      <w:r w:rsidRPr="00846275">
        <w:rPr>
          <w:rFonts w:ascii="Times New Roman" w:hAnsi="Times New Roman" w:cs="Times New Roman"/>
          <w:bCs/>
          <w:i/>
          <w:lang w:val="sl-SI"/>
        </w:rPr>
        <w:t>of</w:t>
      </w:r>
      <w:proofErr w:type="spellEnd"/>
      <w:r w:rsidRPr="00846275">
        <w:rPr>
          <w:rFonts w:ascii="Times New Roman" w:hAnsi="Times New Roman" w:cs="Times New Roman"/>
          <w:bCs/>
          <w:i/>
          <w:lang w:val="sl-SI"/>
        </w:rPr>
        <w:t xml:space="preserve"> </w:t>
      </w:r>
      <w:proofErr w:type="spellStart"/>
      <w:r w:rsidRPr="00846275">
        <w:rPr>
          <w:rFonts w:ascii="Times New Roman" w:hAnsi="Times New Roman" w:cs="Times New Roman"/>
          <w:bCs/>
          <w:i/>
          <w:lang w:val="sl-SI"/>
        </w:rPr>
        <w:t>Spiritual</w:t>
      </w:r>
      <w:proofErr w:type="spellEnd"/>
      <w:r w:rsidRPr="00846275">
        <w:rPr>
          <w:rFonts w:ascii="Times New Roman" w:hAnsi="Times New Roman" w:cs="Times New Roman"/>
          <w:bCs/>
          <w:i/>
          <w:lang w:val="sl-SI"/>
        </w:rPr>
        <w:t xml:space="preserve"> </w:t>
      </w:r>
      <w:proofErr w:type="spellStart"/>
      <w:r w:rsidRPr="00846275">
        <w:rPr>
          <w:rFonts w:ascii="Times New Roman" w:hAnsi="Times New Roman" w:cs="Times New Roman"/>
          <w:bCs/>
          <w:i/>
          <w:lang w:val="sl-SI"/>
        </w:rPr>
        <w:t>Practices</w:t>
      </w:r>
      <w:proofErr w:type="spellEnd"/>
      <w:r w:rsidRPr="00846275">
        <w:rPr>
          <w:rFonts w:ascii="Times New Roman" w:hAnsi="Times New Roman" w:cs="Times New Roman"/>
          <w:bCs/>
          <w:lang w:val="sl-SI"/>
        </w:rPr>
        <w:t xml:space="preserve">. London in New York: </w:t>
      </w:r>
      <w:proofErr w:type="spellStart"/>
      <w:r w:rsidRPr="00846275">
        <w:rPr>
          <w:rFonts w:ascii="Times New Roman" w:hAnsi="Times New Roman" w:cs="Times New Roman"/>
          <w:bCs/>
          <w:lang w:val="sl-SI"/>
        </w:rPr>
        <w:t>Routledge</w:t>
      </w:r>
      <w:proofErr w:type="spellEnd"/>
      <w:r w:rsidRPr="00846275">
        <w:rPr>
          <w:rFonts w:ascii="Times New Roman" w:hAnsi="Times New Roman" w:cs="Times New Roman"/>
          <w:bCs/>
          <w:lang w:val="sl-SI"/>
        </w:rPr>
        <w:t>.</w:t>
      </w:r>
    </w:p>
    <w:p w:rsidR="009F7962" w:rsidRPr="00846275" w:rsidRDefault="009F7962" w:rsidP="009C05FC">
      <w:pPr>
        <w:pStyle w:val="Standard"/>
        <w:spacing w:line="360" w:lineRule="auto"/>
        <w:ind w:firstLine="284"/>
        <w:rPr>
          <w:rFonts w:ascii="Times New Roman" w:hAnsi="Times New Roman" w:cs="Times New Roman"/>
          <w:lang w:val="sl-SI"/>
        </w:rPr>
      </w:pPr>
      <w:r w:rsidRPr="00846275">
        <w:rPr>
          <w:rFonts w:ascii="Times New Roman" w:hAnsi="Times New Roman" w:cs="Times New Roman"/>
          <w:lang w:val="sl-SI"/>
        </w:rPr>
        <w:t xml:space="preserve">Truhlar, Vladimir. 2004. </w:t>
      </w:r>
      <w:r w:rsidRPr="00846275">
        <w:rPr>
          <w:rFonts w:ascii="Times New Roman" w:hAnsi="Times New Roman" w:cs="Times New Roman"/>
          <w:i/>
          <w:iCs/>
          <w:lang w:val="sl-SI"/>
        </w:rPr>
        <w:t>Temeljni pojmi duhovne teologije</w:t>
      </w:r>
      <w:r w:rsidRPr="00846275">
        <w:rPr>
          <w:rFonts w:ascii="Times New Roman" w:hAnsi="Times New Roman" w:cs="Times New Roman"/>
          <w:lang w:val="sl-SI"/>
        </w:rPr>
        <w:t xml:space="preserve">. Celje: Mohorjeva družba. </w:t>
      </w:r>
    </w:p>
    <w:p w:rsidR="009C05FC" w:rsidRPr="00846275" w:rsidRDefault="009C05FC" w:rsidP="00323B0A">
      <w:pPr>
        <w:pStyle w:val="Standard"/>
        <w:spacing w:line="360" w:lineRule="auto"/>
        <w:ind w:firstLine="284"/>
        <w:rPr>
          <w:rFonts w:ascii="Times New Roman" w:hAnsi="Times New Roman" w:cs="Times New Roman"/>
          <w:lang w:val="sl-SI"/>
        </w:rPr>
      </w:pPr>
    </w:p>
    <w:p w:rsidR="00A5177E" w:rsidRPr="00846275" w:rsidRDefault="00A5177E" w:rsidP="0031418F">
      <w:pPr>
        <w:pStyle w:val="Standard"/>
        <w:spacing w:line="360" w:lineRule="auto"/>
        <w:ind w:firstLine="284"/>
        <w:rPr>
          <w:rFonts w:ascii="Times New Roman" w:hAnsi="Times New Roman" w:cs="Times New Roman"/>
          <w:lang w:val="sl-SI"/>
        </w:rPr>
      </w:pPr>
    </w:p>
    <w:sectPr w:rsidR="00A5177E" w:rsidRPr="00846275" w:rsidSect="00D334E1">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CB" w:rsidRDefault="00FE47CB">
      <w:pPr>
        <w:rPr>
          <w:rFonts w:hint="eastAsia"/>
        </w:rPr>
      </w:pPr>
      <w:r>
        <w:separator/>
      </w:r>
    </w:p>
  </w:endnote>
  <w:endnote w:type="continuationSeparator" w:id="0">
    <w:p w:rsidR="00FE47CB" w:rsidRDefault="00FE47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A100AAFF" w:usb1="8000F87B" w:usb2="00000008" w:usb3="00000000" w:csb0="000100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CB" w:rsidRDefault="00FE47CB">
      <w:pPr>
        <w:rPr>
          <w:rFonts w:hint="eastAsia"/>
        </w:rPr>
      </w:pPr>
      <w:r>
        <w:rPr>
          <w:color w:val="000000"/>
        </w:rPr>
        <w:separator/>
      </w:r>
    </w:p>
  </w:footnote>
  <w:footnote w:type="continuationSeparator" w:id="0">
    <w:p w:rsidR="00FE47CB" w:rsidRDefault="00FE47C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E10" w:rsidRDefault="009C0E10" w:rsidP="00F363E8">
    <w:pPr>
      <w:pStyle w:val="Glava"/>
      <w:jc w:val="right"/>
      <w:rPr>
        <w:rFonts w:hint="eastAsia"/>
      </w:rPr>
    </w:pPr>
    <w:r>
      <w:t xml:space="preserve">IJS 2020 – str. </w:t>
    </w:r>
    <w:sdt>
      <w:sdtPr>
        <w:id w:val="279464348"/>
        <w:docPartObj>
          <w:docPartGallery w:val="Page Numbers (Top of Page)"/>
          <w:docPartUnique/>
        </w:docPartObj>
      </w:sdtPr>
      <w:sdtContent>
        <w:r>
          <w:fldChar w:fldCharType="begin"/>
        </w:r>
        <w:r>
          <w:instrText>PAGE   \* MERGEFORMAT</w:instrText>
        </w:r>
        <w:r>
          <w:fldChar w:fldCharType="separate"/>
        </w:r>
        <w:r w:rsidRPr="00232B1A">
          <w:rPr>
            <w:rFonts w:hint="eastAsia"/>
            <w:noProof/>
            <w:lang w:val="sl-SI"/>
          </w:rPr>
          <w:t>8</w:t>
        </w:r>
        <w:r>
          <w:fldChar w:fldCharType="end"/>
        </w:r>
      </w:sdtContent>
    </w:sdt>
  </w:p>
  <w:p w:rsidR="009C0E10" w:rsidRDefault="009C0E10">
    <w:pPr>
      <w:pStyle w:val="Glav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1D1"/>
    <w:rsid w:val="000008E1"/>
    <w:rsid w:val="00002242"/>
    <w:rsid w:val="0002778B"/>
    <w:rsid w:val="00062683"/>
    <w:rsid w:val="00064077"/>
    <w:rsid w:val="000738EA"/>
    <w:rsid w:val="00090E47"/>
    <w:rsid w:val="000B4804"/>
    <w:rsid w:val="000B7E83"/>
    <w:rsid w:val="000C0DEC"/>
    <w:rsid w:val="000C7797"/>
    <w:rsid w:val="000C7F9C"/>
    <w:rsid w:val="000F7F66"/>
    <w:rsid w:val="00100D54"/>
    <w:rsid w:val="00102D14"/>
    <w:rsid w:val="00102D31"/>
    <w:rsid w:val="001110C6"/>
    <w:rsid w:val="00115FF0"/>
    <w:rsid w:val="001257CF"/>
    <w:rsid w:val="00155676"/>
    <w:rsid w:val="00155CEB"/>
    <w:rsid w:val="0019575E"/>
    <w:rsid w:val="001965B7"/>
    <w:rsid w:val="001B1B51"/>
    <w:rsid w:val="001D39E2"/>
    <w:rsid w:val="001D4834"/>
    <w:rsid w:val="001E536B"/>
    <w:rsid w:val="001E5E07"/>
    <w:rsid w:val="00232B1A"/>
    <w:rsid w:val="00233398"/>
    <w:rsid w:val="00234F4B"/>
    <w:rsid w:val="002520F5"/>
    <w:rsid w:val="002577CF"/>
    <w:rsid w:val="002636DF"/>
    <w:rsid w:val="002B336E"/>
    <w:rsid w:val="002C5233"/>
    <w:rsid w:val="002C5B74"/>
    <w:rsid w:val="002D3DA4"/>
    <w:rsid w:val="002E31C0"/>
    <w:rsid w:val="002E738D"/>
    <w:rsid w:val="002F078A"/>
    <w:rsid w:val="003029CC"/>
    <w:rsid w:val="0030425D"/>
    <w:rsid w:val="003140E3"/>
    <w:rsid w:val="0031418F"/>
    <w:rsid w:val="00323B0A"/>
    <w:rsid w:val="0032657F"/>
    <w:rsid w:val="00326E1A"/>
    <w:rsid w:val="0035426F"/>
    <w:rsid w:val="003547E2"/>
    <w:rsid w:val="00357248"/>
    <w:rsid w:val="00374B23"/>
    <w:rsid w:val="003776DC"/>
    <w:rsid w:val="003920CE"/>
    <w:rsid w:val="0039362E"/>
    <w:rsid w:val="003A60E6"/>
    <w:rsid w:val="003B28CE"/>
    <w:rsid w:val="003B4720"/>
    <w:rsid w:val="003B5F01"/>
    <w:rsid w:val="003D5DCD"/>
    <w:rsid w:val="004159C4"/>
    <w:rsid w:val="00441820"/>
    <w:rsid w:val="00484905"/>
    <w:rsid w:val="004B11A7"/>
    <w:rsid w:val="004C11D2"/>
    <w:rsid w:val="004C5A81"/>
    <w:rsid w:val="004C72B8"/>
    <w:rsid w:val="004D1542"/>
    <w:rsid w:val="004E6DAF"/>
    <w:rsid w:val="00520D76"/>
    <w:rsid w:val="00530DF1"/>
    <w:rsid w:val="0053649B"/>
    <w:rsid w:val="00554EB9"/>
    <w:rsid w:val="005671A0"/>
    <w:rsid w:val="005810A0"/>
    <w:rsid w:val="00592787"/>
    <w:rsid w:val="00594D3C"/>
    <w:rsid w:val="005A02BA"/>
    <w:rsid w:val="005B3D65"/>
    <w:rsid w:val="005D7704"/>
    <w:rsid w:val="005E7300"/>
    <w:rsid w:val="005F58FF"/>
    <w:rsid w:val="00600EA8"/>
    <w:rsid w:val="00620396"/>
    <w:rsid w:val="006234F7"/>
    <w:rsid w:val="006250DD"/>
    <w:rsid w:val="00632AC7"/>
    <w:rsid w:val="00632B87"/>
    <w:rsid w:val="00636453"/>
    <w:rsid w:val="006445C4"/>
    <w:rsid w:val="006508B6"/>
    <w:rsid w:val="00675900"/>
    <w:rsid w:val="0068679B"/>
    <w:rsid w:val="006B54EA"/>
    <w:rsid w:val="006F3F0B"/>
    <w:rsid w:val="00712178"/>
    <w:rsid w:val="00714944"/>
    <w:rsid w:val="007166F5"/>
    <w:rsid w:val="0072118B"/>
    <w:rsid w:val="00723F13"/>
    <w:rsid w:val="00744B73"/>
    <w:rsid w:val="007871D1"/>
    <w:rsid w:val="007D41DD"/>
    <w:rsid w:val="00800098"/>
    <w:rsid w:val="0080432B"/>
    <w:rsid w:val="008056C8"/>
    <w:rsid w:val="008135E6"/>
    <w:rsid w:val="00833A46"/>
    <w:rsid w:val="0084160E"/>
    <w:rsid w:val="00846275"/>
    <w:rsid w:val="00850F24"/>
    <w:rsid w:val="00861EB7"/>
    <w:rsid w:val="00874523"/>
    <w:rsid w:val="0087779A"/>
    <w:rsid w:val="00883A42"/>
    <w:rsid w:val="008B67D9"/>
    <w:rsid w:val="008D11D7"/>
    <w:rsid w:val="008D2CF0"/>
    <w:rsid w:val="008D67B6"/>
    <w:rsid w:val="008F5237"/>
    <w:rsid w:val="008F5576"/>
    <w:rsid w:val="008F7905"/>
    <w:rsid w:val="00925386"/>
    <w:rsid w:val="00932650"/>
    <w:rsid w:val="009424BD"/>
    <w:rsid w:val="009549D7"/>
    <w:rsid w:val="00961077"/>
    <w:rsid w:val="00964F54"/>
    <w:rsid w:val="00996C98"/>
    <w:rsid w:val="009C05FC"/>
    <w:rsid w:val="009C0E10"/>
    <w:rsid w:val="009E466C"/>
    <w:rsid w:val="009F3959"/>
    <w:rsid w:val="009F4BE5"/>
    <w:rsid w:val="009F7962"/>
    <w:rsid w:val="009F7F9C"/>
    <w:rsid w:val="00A24A5B"/>
    <w:rsid w:val="00A27B3B"/>
    <w:rsid w:val="00A318D0"/>
    <w:rsid w:val="00A36A25"/>
    <w:rsid w:val="00A37384"/>
    <w:rsid w:val="00A416BD"/>
    <w:rsid w:val="00A505F2"/>
    <w:rsid w:val="00A5177E"/>
    <w:rsid w:val="00A5398A"/>
    <w:rsid w:val="00A620D6"/>
    <w:rsid w:val="00A661BA"/>
    <w:rsid w:val="00A766CA"/>
    <w:rsid w:val="00AB755B"/>
    <w:rsid w:val="00AC3A9E"/>
    <w:rsid w:val="00AF61F0"/>
    <w:rsid w:val="00AF68AE"/>
    <w:rsid w:val="00B01A38"/>
    <w:rsid w:val="00B31523"/>
    <w:rsid w:val="00B45E51"/>
    <w:rsid w:val="00B57308"/>
    <w:rsid w:val="00B65901"/>
    <w:rsid w:val="00BA74CF"/>
    <w:rsid w:val="00BF1841"/>
    <w:rsid w:val="00BF39B2"/>
    <w:rsid w:val="00C03738"/>
    <w:rsid w:val="00C354B6"/>
    <w:rsid w:val="00C35CF6"/>
    <w:rsid w:val="00C42BA6"/>
    <w:rsid w:val="00C549D7"/>
    <w:rsid w:val="00C73D66"/>
    <w:rsid w:val="00CA2F3D"/>
    <w:rsid w:val="00CB3DD2"/>
    <w:rsid w:val="00CF2BD2"/>
    <w:rsid w:val="00CF5F57"/>
    <w:rsid w:val="00D00A74"/>
    <w:rsid w:val="00D03518"/>
    <w:rsid w:val="00D10352"/>
    <w:rsid w:val="00D1450B"/>
    <w:rsid w:val="00D25D41"/>
    <w:rsid w:val="00D334E1"/>
    <w:rsid w:val="00D36DA4"/>
    <w:rsid w:val="00D757F2"/>
    <w:rsid w:val="00D85BD2"/>
    <w:rsid w:val="00D86D19"/>
    <w:rsid w:val="00DC24FC"/>
    <w:rsid w:val="00DD393E"/>
    <w:rsid w:val="00DF133D"/>
    <w:rsid w:val="00E22D74"/>
    <w:rsid w:val="00E359B0"/>
    <w:rsid w:val="00E45AAA"/>
    <w:rsid w:val="00E6609D"/>
    <w:rsid w:val="00E711B6"/>
    <w:rsid w:val="00E82E66"/>
    <w:rsid w:val="00E90A06"/>
    <w:rsid w:val="00E94EDD"/>
    <w:rsid w:val="00EA5987"/>
    <w:rsid w:val="00EA6BAB"/>
    <w:rsid w:val="00EA7E29"/>
    <w:rsid w:val="00F1260D"/>
    <w:rsid w:val="00F24ADE"/>
    <w:rsid w:val="00F327B7"/>
    <w:rsid w:val="00F363E8"/>
    <w:rsid w:val="00F66485"/>
    <w:rsid w:val="00F94661"/>
    <w:rsid w:val="00F97602"/>
    <w:rsid w:val="00FB1D77"/>
    <w:rsid w:val="00FD3E18"/>
    <w:rsid w:val="00FD63A3"/>
    <w:rsid w:val="00FE41C3"/>
    <w:rsid w:val="00FE4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0310"/>
  <w15:docId w15:val="{6BB4DE03-F2CF-4826-BF51-D3559A2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B3D6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Naslov2">
    <w:name w:val="heading 2"/>
    <w:basedOn w:val="Navaden"/>
    <w:link w:val="Naslov2Znak"/>
    <w:uiPriority w:val="9"/>
    <w:qFormat/>
    <w:rsid w:val="008056C8"/>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sl-SI" w:eastAsia="sl-SI" w:bidi="ar-SA"/>
    </w:rPr>
  </w:style>
  <w:style w:type="paragraph" w:styleId="Naslov3">
    <w:name w:val="heading 3"/>
    <w:basedOn w:val="Navaden"/>
    <w:next w:val="Navaden"/>
    <w:link w:val="Naslov3Znak"/>
    <w:uiPriority w:val="9"/>
    <w:semiHidden/>
    <w:unhideWhenUsed/>
    <w:qFormat/>
    <w:rsid w:val="00F66485"/>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Poudarek">
    <w:name w:val="Emphasis"/>
    <w:uiPriority w:val="20"/>
    <w:qFormat/>
    <w:rPr>
      <w:i/>
      <w:iCs/>
    </w:rPr>
  </w:style>
  <w:style w:type="paragraph" w:styleId="Glava">
    <w:name w:val="header"/>
    <w:basedOn w:val="Navaden"/>
    <w:link w:val="GlavaZnak"/>
    <w:uiPriority w:val="99"/>
    <w:unhideWhenUsed/>
    <w:rsid w:val="00D10352"/>
    <w:pPr>
      <w:tabs>
        <w:tab w:val="center" w:pos="4536"/>
        <w:tab w:val="right" w:pos="9072"/>
      </w:tabs>
    </w:pPr>
    <w:rPr>
      <w:rFonts w:cs="Mangal"/>
      <w:szCs w:val="21"/>
    </w:rPr>
  </w:style>
  <w:style w:type="character" w:customStyle="1" w:styleId="GlavaZnak">
    <w:name w:val="Glava Znak"/>
    <w:basedOn w:val="Privzetapisavaodstavka"/>
    <w:link w:val="Glava"/>
    <w:uiPriority w:val="99"/>
    <w:rsid w:val="00D10352"/>
    <w:rPr>
      <w:rFonts w:cs="Mangal"/>
      <w:szCs w:val="21"/>
    </w:rPr>
  </w:style>
  <w:style w:type="paragraph" w:styleId="Noga">
    <w:name w:val="footer"/>
    <w:basedOn w:val="Navaden"/>
    <w:link w:val="NogaZnak"/>
    <w:uiPriority w:val="99"/>
    <w:unhideWhenUsed/>
    <w:rsid w:val="00D10352"/>
    <w:pPr>
      <w:tabs>
        <w:tab w:val="center" w:pos="4536"/>
        <w:tab w:val="right" w:pos="9072"/>
      </w:tabs>
    </w:pPr>
    <w:rPr>
      <w:rFonts w:cs="Mangal"/>
      <w:szCs w:val="21"/>
    </w:rPr>
  </w:style>
  <w:style w:type="character" w:customStyle="1" w:styleId="NogaZnak">
    <w:name w:val="Noga Znak"/>
    <w:basedOn w:val="Privzetapisavaodstavka"/>
    <w:link w:val="Noga"/>
    <w:uiPriority w:val="99"/>
    <w:rsid w:val="00D10352"/>
    <w:rPr>
      <w:rFonts w:cs="Mangal"/>
      <w:szCs w:val="21"/>
    </w:rPr>
  </w:style>
  <w:style w:type="paragraph" w:styleId="Sprotnaopomba-besedilo">
    <w:name w:val="footnote text"/>
    <w:basedOn w:val="Navaden"/>
    <w:link w:val="Sprotnaopomba-besediloZnak"/>
    <w:semiHidden/>
    <w:rsid w:val="00FB1D77"/>
    <w:pPr>
      <w:suppressAutoHyphens w:val="0"/>
      <w:autoSpaceDE w:val="0"/>
      <w:ind w:firstLine="284"/>
      <w:textAlignment w:val="auto"/>
    </w:pPr>
    <w:rPr>
      <w:rFonts w:ascii="Times New Roman" w:eastAsia="Times New Roman" w:hAnsi="Times New Roman" w:cs="Times New Roman"/>
      <w:kern w:val="0"/>
      <w:sz w:val="20"/>
      <w:szCs w:val="20"/>
      <w:lang w:val="sl-SI" w:eastAsia="sl-SI" w:bidi="ar-SA"/>
    </w:rPr>
  </w:style>
  <w:style w:type="character" w:customStyle="1" w:styleId="Sprotnaopomba-besediloZnak">
    <w:name w:val="Sprotna opomba - besedilo Znak"/>
    <w:basedOn w:val="Privzetapisavaodstavka"/>
    <w:link w:val="Sprotnaopomba-besedilo"/>
    <w:semiHidden/>
    <w:rsid w:val="00FB1D77"/>
    <w:rPr>
      <w:rFonts w:ascii="Times New Roman" w:eastAsia="Times New Roman" w:hAnsi="Times New Roman" w:cs="Times New Roman"/>
      <w:kern w:val="0"/>
      <w:sz w:val="20"/>
      <w:szCs w:val="20"/>
      <w:lang w:val="sl-SI" w:eastAsia="sl-SI" w:bidi="ar-SA"/>
    </w:rPr>
  </w:style>
  <w:style w:type="character" w:styleId="Sprotnaopomba-sklic">
    <w:name w:val="footnote reference"/>
    <w:basedOn w:val="Privzetapisavaodstavka"/>
    <w:semiHidden/>
    <w:rsid w:val="00FB1D77"/>
    <w:rPr>
      <w:vertAlign w:val="superscript"/>
    </w:rPr>
  </w:style>
  <w:style w:type="paragraph" w:customStyle="1" w:styleId="odstavek15razmika">
    <w:name w:val="odstavek 1.5 razmika"/>
    <w:basedOn w:val="Navaden"/>
    <w:rsid w:val="00FB1D77"/>
    <w:pPr>
      <w:suppressAutoHyphens w:val="0"/>
      <w:autoSpaceDE w:val="0"/>
      <w:spacing w:line="360" w:lineRule="exact"/>
      <w:ind w:firstLine="284"/>
      <w:textAlignment w:val="auto"/>
    </w:pPr>
    <w:rPr>
      <w:rFonts w:ascii="Times New Roman" w:eastAsia="Times New Roman" w:hAnsi="Times New Roman" w:cs="Times New Roman"/>
      <w:kern w:val="0"/>
      <w:lang w:val="sl-SI" w:eastAsia="sl-SI" w:bidi="ar-SA"/>
    </w:rPr>
  </w:style>
  <w:style w:type="character" w:styleId="Hiperpovezava">
    <w:name w:val="Hyperlink"/>
    <w:basedOn w:val="Privzetapisavaodstavka"/>
    <w:uiPriority w:val="99"/>
    <w:unhideWhenUsed/>
    <w:rsid w:val="00744B73"/>
    <w:rPr>
      <w:color w:val="0563C1" w:themeColor="hyperlink"/>
      <w:u w:val="single"/>
    </w:rPr>
  </w:style>
  <w:style w:type="character" w:customStyle="1" w:styleId="Nerazreenaomemba1">
    <w:name w:val="Nerazrešena omemba1"/>
    <w:basedOn w:val="Privzetapisavaodstavka"/>
    <w:uiPriority w:val="99"/>
    <w:semiHidden/>
    <w:unhideWhenUsed/>
    <w:rsid w:val="00744B73"/>
    <w:rPr>
      <w:color w:val="605E5C"/>
      <w:shd w:val="clear" w:color="auto" w:fill="E1DFDD"/>
    </w:rPr>
  </w:style>
  <w:style w:type="character" w:styleId="SledenaHiperpovezava">
    <w:name w:val="FollowedHyperlink"/>
    <w:basedOn w:val="Privzetapisavaodstavka"/>
    <w:uiPriority w:val="99"/>
    <w:semiHidden/>
    <w:unhideWhenUsed/>
    <w:rsid w:val="00744B73"/>
    <w:rPr>
      <w:color w:val="954F72" w:themeColor="followedHyperlink"/>
      <w:u w:val="single"/>
    </w:rPr>
  </w:style>
  <w:style w:type="character" w:customStyle="1" w:styleId="Naslov2Znak">
    <w:name w:val="Naslov 2 Znak"/>
    <w:basedOn w:val="Privzetapisavaodstavka"/>
    <w:link w:val="Naslov2"/>
    <w:uiPriority w:val="9"/>
    <w:rsid w:val="008056C8"/>
    <w:rPr>
      <w:rFonts w:ascii="Times New Roman" w:eastAsia="Times New Roman" w:hAnsi="Times New Roman" w:cs="Times New Roman"/>
      <w:b/>
      <w:bCs/>
      <w:kern w:val="0"/>
      <w:sz w:val="36"/>
      <w:szCs w:val="36"/>
      <w:lang w:val="sl-SI" w:eastAsia="sl-SI" w:bidi="ar-SA"/>
    </w:rPr>
  </w:style>
  <w:style w:type="table" w:styleId="Tabelamrea">
    <w:name w:val="Table Grid"/>
    <w:basedOn w:val="Navadnatabela"/>
    <w:uiPriority w:val="39"/>
    <w:rsid w:val="00D3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D757F2"/>
    <w:rPr>
      <w:rFonts w:ascii="Segoe UI" w:hAnsi="Segoe UI" w:cs="Mangal"/>
      <w:sz w:val="18"/>
      <w:szCs w:val="16"/>
    </w:rPr>
  </w:style>
  <w:style w:type="character" w:customStyle="1" w:styleId="BesedilooblakaZnak">
    <w:name w:val="Besedilo oblačka Znak"/>
    <w:basedOn w:val="Privzetapisavaodstavka"/>
    <w:link w:val="Besedilooblaka"/>
    <w:semiHidden/>
    <w:rsid w:val="00D757F2"/>
    <w:rPr>
      <w:rFonts w:ascii="Segoe UI" w:hAnsi="Segoe UI" w:cs="Mangal"/>
      <w:sz w:val="18"/>
      <w:szCs w:val="16"/>
    </w:rPr>
  </w:style>
  <w:style w:type="character" w:styleId="Nerazreenaomemba">
    <w:name w:val="Unresolved Mention"/>
    <w:basedOn w:val="Privzetapisavaodstavka"/>
    <w:uiPriority w:val="99"/>
    <w:semiHidden/>
    <w:unhideWhenUsed/>
    <w:rsid w:val="009424BD"/>
    <w:rPr>
      <w:color w:val="605E5C"/>
      <w:shd w:val="clear" w:color="auto" w:fill="E1DFDD"/>
    </w:rPr>
  </w:style>
  <w:style w:type="character" w:customStyle="1" w:styleId="Naslov3Znak">
    <w:name w:val="Naslov 3 Znak"/>
    <w:basedOn w:val="Privzetapisavaodstavka"/>
    <w:link w:val="Naslov3"/>
    <w:uiPriority w:val="9"/>
    <w:rsid w:val="00F66485"/>
    <w:rPr>
      <w:rFonts w:asciiTheme="majorHAnsi" w:eastAsiaTheme="majorEastAsia" w:hAnsiTheme="majorHAnsi" w:cs="Mangal"/>
      <w:color w:val="1F4D78" w:themeColor="accent1" w:themeShade="7F"/>
      <w:szCs w:val="21"/>
    </w:rPr>
  </w:style>
  <w:style w:type="character" w:customStyle="1" w:styleId="Naslov1Znak">
    <w:name w:val="Naslov 1 Znak"/>
    <w:basedOn w:val="Privzetapisavaodstavka"/>
    <w:link w:val="Naslov1"/>
    <w:uiPriority w:val="9"/>
    <w:rsid w:val="005B3D65"/>
    <w:rPr>
      <w:rFonts w:asciiTheme="majorHAnsi" w:eastAsiaTheme="majorEastAsia" w:hAnsiTheme="majorHAnsi" w:cs="Mangal"/>
      <w:color w:val="2E74B5" w:themeColor="accent1" w:themeShade="BF"/>
      <w:sz w:val="32"/>
      <w:szCs w:val="29"/>
    </w:rPr>
  </w:style>
  <w:style w:type="paragraph" w:customStyle="1" w:styleId="Authors">
    <w:name w:val="Authors"/>
    <w:link w:val="AuthorsChar"/>
    <w:autoRedefine/>
    <w:qFormat/>
    <w:rsid w:val="00A5398A"/>
    <w:pPr>
      <w:suppressAutoHyphens w:val="0"/>
      <w:autoSpaceDN/>
      <w:spacing w:after="160"/>
      <w:jc w:val="center"/>
      <w:textAlignment w:val="auto"/>
    </w:pPr>
    <w:rPr>
      <w:rFonts w:ascii="Linux Libertine" w:eastAsiaTheme="minorHAnsi" w:hAnsi="Linux Libertine" w:cs="Linux Libertine"/>
      <w:kern w:val="0"/>
      <w:szCs w:val="22"/>
      <w:lang w:val="en-US" w:eastAsia="en-US" w:bidi="ar-SA"/>
    </w:rPr>
  </w:style>
  <w:style w:type="character" w:customStyle="1" w:styleId="AuthorsChar">
    <w:name w:val="Authors Char"/>
    <w:basedOn w:val="Privzetapisavaodstavka"/>
    <w:link w:val="Authors"/>
    <w:rsid w:val="00A5398A"/>
    <w:rPr>
      <w:rFonts w:ascii="Linux Libertine" w:eastAsiaTheme="minorHAnsi" w:hAnsi="Linux Libertine" w:cs="Linux Libertine"/>
      <w:kern w:val="0"/>
      <w:szCs w:val="22"/>
      <w:lang w:val="en-US" w:eastAsia="en-US" w:bidi="ar-SA"/>
    </w:rPr>
  </w:style>
  <w:style w:type="character" w:customStyle="1" w:styleId="FirstName">
    <w:name w:val="FirstName"/>
    <w:basedOn w:val="Privzetapisavaodstavka"/>
    <w:uiPriority w:val="1"/>
    <w:qFormat/>
    <w:rsid w:val="00A5398A"/>
    <w:rPr>
      <w:color w:val="auto"/>
      <w:bdr w:val="none" w:sz="0" w:space="0" w:color="auto"/>
      <w:shd w:val="clear" w:color="auto" w:fill="auto"/>
    </w:rPr>
  </w:style>
  <w:style w:type="paragraph" w:customStyle="1" w:styleId="ReferenceHead">
    <w:name w:val="ReferenceHead"/>
    <w:autoRedefine/>
    <w:qFormat/>
    <w:rsid w:val="00A5398A"/>
    <w:pPr>
      <w:suppressAutoHyphens w:val="0"/>
      <w:autoSpaceDN/>
      <w:spacing w:before="200" w:after="40"/>
      <w:textAlignment w:val="auto"/>
    </w:pPr>
    <w:rPr>
      <w:rFonts w:ascii="Linux Libertine" w:eastAsiaTheme="minorHAnsi" w:hAnsi="Linux Libertine" w:cs="Linux Libertine"/>
      <w:b/>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752">
      <w:bodyDiv w:val="1"/>
      <w:marLeft w:val="0"/>
      <w:marRight w:val="0"/>
      <w:marTop w:val="0"/>
      <w:marBottom w:val="0"/>
      <w:divBdr>
        <w:top w:val="none" w:sz="0" w:space="0" w:color="auto"/>
        <w:left w:val="none" w:sz="0" w:space="0" w:color="auto"/>
        <w:bottom w:val="none" w:sz="0" w:space="0" w:color="auto"/>
        <w:right w:val="none" w:sz="0" w:space="0" w:color="auto"/>
      </w:divBdr>
      <w:divsChild>
        <w:div w:id="950863666">
          <w:marLeft w:val="547"/>
          <w:marRight w:val="0"/>
          <w:marTop w:val="106"/>
          <w:marBottom w:val="0"/>
          <w:divBdr>
            <w:top w:val="none" w:sz="0" w:space="0" w:color="auto"/>
            <w:left w:val="none" w:sz="0" w:space="0" w:color="auto"/>
            <w:bottom w:val="none" w:sz="0" w:space="0" w:color="auto"/>
            <w:right w:val="none" w:sz="0" w:space="0" w:color="auto"/>
          </w:divBdr>
        </w:div>
      </w:divsChild>
    </w:div>
    <w:div w:id="165171778">
      <w:bodyDiv w:val="1"/>
      <w:marLeft w:val="0"/>
      <w:marRight w:val="0"/>
      <w:marTop w:val="0"/>
      <w:marBottom w:val="0"/>
      <w:divBdr>
        <w:top w:val="none" w:sz="0" w:space="0" w:color="auto"/>
        <w:left w:val="none" w:sz="0" w:space="0" w:color="auto"/>
        <w:bottom w:val="none" w:sz="0" w:space="0" w:color="auto"/>
        <w:right w:val="none" w:sz="0" w:space="0" w:color="auto"/>
      </w:divBdr>
    </w:div>
    <w:div w:id="223296092">
      <w:bodyDiv w:val="1"/>
      <w:marLeft w:val="0"/>
      <w:marRight w:val="0"/>
      <w:marTop w:val="0"/>
      <w:marBottom w:val="0"/>
      <w:divBdr>
        <w:top w:val="none" w:sz="0" w:space="0" w:color="auto"/>
        <w:left w:val="none" w:sz="0" w:space="0" w:color="auto"/>
        <w:bottom w:val="none" w:sz="0" w:space="0" w:color="auto"/>
        <w:right w:val="none" w:sz="0" w:space="0" w:color="auto"/>
      </w:divBdr>
    </w:div>
    <w:div w:id="402413005">
      <w:bodyDiv w:val="1"/>
      <w:marLeft w:val="0"/>
      <w:marRight w:val="0"/>
      <w:marTop w:val="0"/>
      <w:marBottom w:val="0"/>
      <w:divBdr>
        <w:top w:val="none" w:sz="0" w:space="0" w:color="auto"/>
        <w:left w:val="none" w:sz="0" w:space="0" w:color="auto"/>
        <w:bottom w:val="none" w:sz="0" w:space="0" w:color="auto"/>
        <w:right w:val="none" w:sz="0" w:space="0" w:color="auto"/>
      </w:divBdr>
    </w:div>
    <w:div w:id="985086883">
      <w:bodyDiv w:val="1"/>
      <w:marLeft w:val="0"/>
      <w:marRight w:val="0"/>
      <w:marTop w:val="0"/>
      <w:marBottom w:val="0"/>
      <w:divBdr>
        <w:top w:val="none" w:sz="0" w:space="0" w:color="auto"/>
        <w:left w:val="none" w:sz="0" w:space="0" w:color="auto"/>
        <w:bottom w:val="none" w:sz="0" w:space="0" w:color="auto"/>
        <w:right w:val="none" w:sz="0" w:space="0" w:color="auto"/>
      </w:divBdr>
      <w:divsChild>
        <w:div w:id="1693998378">
          <w:marLeft w:val="0"/>
          <w:marRight w:val="0"/>
          <w:marTop w:val="0"/>
          <w:marBottom w:val="0"/>
          <w:divBdr>
            <w:top w:val="none" w:sz="0" w:space="0" w:color="auto"/>
            <w:left w:val="none" w:sz="0" w:space="0" w:color="auto"/>
            <w:bottom w:val="none" w:sz="0" w:space="0" w:color="auto"/>
            <w:right w:val="none" w:sz="0" w:space="0" w:color="auto"/>
          </w:divBdr>
          <w:divsChild>
            <w:div w:id="1630697032">
              <w:marLeft w:val="0"/>
              <w:marRight w:val="0"/>
              <w:marTop w:val="0"/>
              <w:marBottom w:val="0"/>
              <w:divBdr>
                <w:top w:val="none" w:sz="0" w:space="0" w:color="auto"/>
                <w:left w:val="none" w:sz="0" w:space="0" w:color="auto"/>
                <w:bottom w:val="none" w:sz="0" w:space="0" w:color="auto"/>
                <w:right w:val="none" w:sz="0" w:space="0" w:color="auto"/>
              </w:divBdr>
            </w:div>
          </w:divsChild>
        </w:div>
        <w:div w:id="1818105889">
          <w:marLeft w:val="0"/>
          <w:marRight w:val="0"/>
          <w:marTop w:val="0"/>
          <w:marBottom w:val="0"/>
          <w:divBdr>
            <w:top w:val="none" w:sz="0" w:space="0" w:color="auto"/>
            <w:left w:val="none" w:sz="0" w:space="0" w:color="auto"/>
            <w:bottom w:val="none" w:sz="0" w:space="0" w:color="auto"/>
            <w:right w:val="none" w:sz="0" w:space="0" w:color="auto"/>
          </w:divBdr>
          <w:divsChild>
            <w:div w:id="9708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3184">
      <w:bodyDiv w:val="1"/>
      <w:marLeft w:val="0"/>
      <w:marRight w:val="0"/>
      <w:marTop w:val="0"/>
      <w:marBottom w:val="0"/>
      <w:divBdr>
        <w:top w:val="none" w:sz="0" w:space="0" w:color="auto"/>
        <w:left w:val="none" w:sz="0" w:space="0" w:color="auto"/>
        <w:bottom w:val="none" w:sz="0" w:space="0" w:color="auto"/>
        <w:right w:val="none" w:sz="0" w:space="0" w:color="auto"/>
      </w:divBdr>
    </w:div>
    <w:div w:id="1221941976">
      <w:bodyDiv w:val="1"/>
      <w:marLeft w:val="0"/>
      <w:marRight w:val="0"/>
      <w:marTop w:val="0"/>
      <w:marBottom w:val="0"/>
      <w:divBdr>
        <w:top w:val="none" w:sz="0" w:space="0" w:color="auto"/>
        <w:left w:val="none" w:sz="0" w:space="0" w:color="auto"/>
        <w:bottom w:val="none" w:sz="0" w:space="0" w:color="auto"/>
        <w:right w:val="none" w:sz="0" w:space="0" w:color="auto"/>
      </w:divBdr>
    </w:div>
    <w:div w:id="1320773390">
      <w:bodyDiv w:val="1"/>
      <w:marLeft w:val="0"/>
      <w:marRight w:val="0"/>
      <w:marTop w:val="0"/>
      <w:marBottom w:val="0"/>
      <w:divBdr>
        <w:top w:val="none" w:sz="0" w:space="0" w:color="auto"/>
        <w:left w:val="none" w:sz="0" w:space="0" w:color="auto"/>
        <w:bottom w:val="none" w:sz="0" w:space="0" w:color="auto"/>
        <w:right w:val="none" w:sz="0" w:space="0" w:color="auto"/>
      </w:divBdr>
    </w:div>
    <w:div w:id="1438329512">
      <w:bodyDiv w:val="1"/>
      <w:marLeft w:val="0"/>
      <w:marRight w:val="0"/>
      <w:marTop w:val="0"/>
      <w:marBottom w:val="0"/>
      <w:divBdr>
        <w:top w:val="none" w:sz="0" w:space="0" w:color="auto"/>
        <w:left w:val="none" w:sz="0" w:space="0" w:color="auto"/>
        <w:bottom w:val="none" w:sz="0" w:space="0" w:color="auto"/>
        <w:right w:val="none" w:sz="0" w:space="0" w:color="auto"/>
      </w:divBdr>
    </w:div>
    <w:div w:id="1479224312">
      <w:bodyDiv w:val="1"/>
      <w:marLeft w:val="0"/>
      <w:marRight w:val="0"/>
      <w:marTop w:val="0"/>
      <w:marBottom w:val="0"/>
      <w:divBdr>
        <w:top w:val="none" w:sz="0" w:space="0" w:color="auto"/>
        <w:left w:val="none" w:sz="0" w:space="0" w:color="auto"/>
        <w:bottom w:val="none" w:sz="0" w:space="0" w:color="auto"/>
        <w:right w:val="none" w:sz="0" w:space="0" w:color="auto"/>
      </w:divBdr>
    </w:div>
    <w:div w:id="1624380191">
      <w:bodyDiv w:val="1"/>
      <w:marLeft w:val="0"/>
      <w:marRight w:val="0"/>
      <w:marTop w:val="0"/>
      <w:marBottom w:val="0"/>
      <w:divBdr>
        <w:top w:val="none" w:sz="0" w:space="0" w:color="auto"/>
        <w:left w:val="none" w:sz="0" w:space="0" w:color="auto"/>
        <w:bottom w:val="none" w:sz="0" w:space="0" w:color="auto"/>
        <w:right w:val="none" w:sz="0" w:space="0" w:color="auto"/>
      </w:divBdr>
    </w:div>
    <w:div w:id="1664964932">
      <w:bodyDiv w:val="1"/>
      <w:marLeft w:val="0"/>
      <w:marRight w:val="0"/>
      <w:marTop w:val="0"/>
      <w:marBottom w:val="0"/>
      <w:divBdr>
        <w:top w:val="none" w:sz="0" w:space="0" w:color="auto"/>
        <w:left w:val="none" w:sz="0" w:space="0" w:color="auto"/>
        <w:bottom w:val="none" w:sz="0" w:space="0" w:color="auto"/>
        <w:right w:val="none" w:sz="0" w:space="0" w:color="auto"/>
      </w:divBdr>
      <w:divsChild>
        <w:div w:id="364722597">
          <w:marLeft w:val="0"/>
          <w:marRight w:val="0"/>
          <w:marTop w:val="0"/>
          <w:marBottom w:val="0"/>
          <w:divBdr>
            <w:top w:val="none" w:sz="0" w:space="0" w:color="auto"/>
            <w:left w:val="none" w:sz="0" w:space="0" w:color="auto"/>
            <w:bottom w:val="none" w:sz="0" w:space="0" w:color="auto"/>
            <w:right w:val="none" w:sz="0" w:space="0" w:color="auto"/>
          </w:divBdr>
          <w:divsChild>
            <w:div w:id="1389038613">
              <w:marLeft w:val="0"/>
              <w:marRight w:val="0"/>
              <w:marTop w:val="0"/>
              <w:marBottom w:val="300"/>
              <w:divBdr>
                <w:top w:val="none" w:sz="0" w:space="0" w:color="auto"/>
                <w:left w:val="none" w:sz="0" w:space="0" w:color="auto"/>
                <w:bottom w:val="none" w:sz="0" w:space="0" w:color="auto"/>
                <w:right w:val="none" w:sz="0" w:space="0" w:color="auto"/>
              </w:divBdr>
              <w:divsChild>
                <w:div w:id="10238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1075">
          <w:marLeft w:val="0"/>
          <w:marRight w:val="0"/>
          <w:marTop w:val="0"/>
          <w:marBottom w:val="300"/>
          <w:divBdr>
            <w:top w:val="none" w:sz="0" w:space="0" w:color="auto"/>
            <w:left w:val="none" w:sz="0" w:space="0" w:color="auto"/>
            <w:bottom w:val="none" w:sz="0" w:space="0" w:color="auto"/>
            <w:right w:val="none" w:sz="0" w:space="0" w:color="auto"/>
          </w:divBdr>
        </w:div>
        <w:div w:id="584651873">
          <w:marLeft w:val="0"/>
          <w:marRight w:val="0"/>
          <w:marTop w:val="0"/>
          <w:marBottom w:val="0"/>
          <w:divBdr>
            <w:top w:val="none" w:sz="0" w:space="0" w:color="auto"/>
            <w:left w:val="none" w:sz="0" w:space="0" w:color="auto"/>
            <w:bottom w:val="none" w:sz="0" w:space="0" w:color="auto"/>
            <w:right w:val="none" w:sz="0" w:space="0" w:color="auto"/>
          </w:divBdr>
        </w:div>
      </w:divsChild>
    </w:div>
    <w:div w:id="1739405264">
      <w:bodyDiv w:val="1"/>
      <w:marLeft w:val="0"/>
      <w:marRight w:val="0"/>
      <w:marTop w:val="0"/>
      <w:marBottom w:val="0"/>
      <w:divBdr>
        <w:top w:val="none" w:sz="0" w:space="0" w:color="auto"/>
        <w:left w:val="none" w:sz="0" w:space="0" w:color="auto"/>
        <w:bottom w:val="none" w:sz="0" w:space="0" w:color="auto"/>
        <w:right w:val="none" w:sz="0" w:space="0" w:color="auto"/>
      </w:divBdr>
    </w:div>
    <w:div w:id="1861502087">
      <w:bodyDiv w:val="1"/>
      <w:marLeft w:val="0"/>
      <w:marRight w:val="0"/>
      <w:marTop w:val="0"/>
      <w:marBottom w:val="0"/>
      <w:divBdr>
        <w:top w:val="none" w:sz="0" w:space="0" w:color="auto"/>
        <w:left w:val="none" w:sz="0" w:space="0" w:color="auto"/>
        <w:bottom w:val="none" w:sz="0" w:space="0" w:color="auto"/>
        <w:right w:val="none" w:sz="0" w:space="0" w:color="auto"/>
      </w:divBdr>
      <w:divsChild>
        <w:div w:id="1419329452">
          <w:marLeft w:val="0"/>
          <w:marRight w:val="0"/>
          <w:marTop w:val="0"/>
          <w:marBottom w:val="0"/>
          <w:divBdr>
            <w:top w:val="none" w:sz="0" w:space="0" w:color="auto"/>
            <w:left w:val="none" w:sz="0" w:space="0" w:color="auto"/>
            <w:bottom w:val="none" w:sz="0" w:space="0" w:color="auto"/>
            <w:right w:val="none" w:sz="0" w:space="0" w:color="auto"/>
          </w:divBdr>
          <w:divsChild>
            <w:div w:id="1500661237">
              <w:marLeft w:val="0"/>
              <w:marRight w:val="0"/>
              <w:marTop w:val="0"/>
              <w:marBottom w:val="300"/>
              <w:divBdr>
                <w:top w:val="none" w:sz="0" w:space="0" w:color="auto"/>
                <w:left w:val="none" w:sz="0" w:space="0" w:color="auto"/>
                <w:bottom w:val="none" w:sz="0" w:space="0" w:color="auto"/>
                <w:right w:val="none" w:sz="0" w:space="0" w:color="auto"/>
              </w:divBdr>
              <w:divsChild>
                <w:div w:id="4784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1820">
          <w:marLeft w:val="0"/>
          <w:marRight w:val="0"/>
          <w:marTop w:val="0"/>
          <w:marBottom w:val="300"/>
          <w:divBdr>
            <w:top w:val="none" w:sz="0" w:space="0" w:color="auto"/>
            <w:left w:val="none" w:sz="0" w:space="0" w:color="auto"/>
            <w:bottom w:val="none" w:sz="0" w:space="0" w:color="auto"/>
            <w:right w:val="none" w:sz="0" w:space="0" w:color="auto"/>
          </w:divBdr>
        </w:div>
        <w:div w:id="1030034993">
          <w:marLeft w:val="0"/>
          <w:marRight w:val="0"/>
          <w:marTop w:val="0"/>
          <w:marBottom w:val="0"/>
          <w:divBdr>
            <w:top w:val="none" w:sz="0" w:space="0" w:color="auto"/>
            <w:left w:val="none" w:sz="0" w:space="0" w:color="auto"/>
            <w:bottom w:val="none" w:sz="0" w:space="0" w:color="auto"/>
            <w:right w:val="none" w:sz="0" w:space="0" w:color="auto"/>
          </w:divBdr>
        </w:div>
      </w:divsChild>
    </w:div>
    <w:div w:id="1877963563">
      <w:bodyDiv w:val="1"/>
      <w:marLeft w:val="0"/>
      <w:marRight w:val="0"/>
      <w:marTop w:val="0"/>
      <w:marBottom w:val="0"/>
      <w:divBdr>
        <w:top w:val="none" w:sz="0" w:space="0" w:color="auto"/>
        <w:left w:val="none" w:sz="0" w:space="0" w:color="auto"/>
        <w:bottom w:val="none" w:sz="0" w:space="0" w:color="auto"/>
        <w:right w:val="none" w:sz="0" w:space="0" w:color="auto"/>
      </w:divBdr>
    </w:div>
    <w:div w:id="2032104874">
      <w:bodyDiv w:val="1"/>
      <w:marLeft w:val="0"/>
      <w:marRight w:val="0"/>
      <w:marTop w:val="0"/>
      <w:marBottom w:val="0"/>
      <w:divBdr>
        <w:top w:val="none" w:sz="0" w:space="0" w:color="auto"/>
        <w:left w:val="none" w:sz="0" w:space="0" w:color="auto"/>
        <w:bottom w:val="none" w:sz="0" w:space="0" w:color="auto"/>
        <w:right w:val="none" w:sz="0" w:space="0" w:color="auto"/>
      </w:divBdr>
    </w:div>
    <w:div w:id="2042900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servatoreromano.va/it/news/2020-09/per-questo-stiamo-soffocando.prin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gor.bahovec@guest.arnes.si" TargetMode="External"/><Relationship Id="rId12" Type="http://schemas.openxmlformats.org/officeDocument/2006/relationships/hyperlink" Target="https://zacat.gesis.org/webview/index.jsp?object=http://zacat.gesis.org/obj/fCatalog/Catalog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atoliska-cerkev.si/media/datoteke/LETNO%20PORO%C4%8CILO%20KATOLI%C5%A0KE%20CERKVE%20V%20SLOVENIJI%202018-ZA%20SPLET.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esstar2.adp.fdv.uni-lj.si/webview/?language=sl" TargetMode="External"/><Relationship Id="rId5" Type="http://schemas.openxmlformats.org/officeDocument/2006/relationships/footnotes" Target="footnotes.xml"/><Relationship Id="rId15" Type="http://schemas.openxmlformats.org/officeDocument/2006/relationships/hyperlink" Target="http://www.vatican.va/content/francesco/en/speeches/2017/october/documents/papa-francesco_20171028_conferenza-comece.html" TargetMode="External"/><Relationship Id="rId10" Type="http://schemas.openxmlformats.org/officeDocument/2006/relationships/hyperlink" Target="https://www.pewresearch.org/fact-tank/2018/12/05/how-do-european-countries-differ-in-religious-commitmen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c.europa.eu/commfrontoffice/publicopinion/archives/ebs/ebs_225_report_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05AE9E-2D09-4C44-9ADF-29BDA20E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4563</Words>
  <Characters>26650</Characters>
  <Application>Microsoft Office Word</Application>
  <DocSecurity>0</DocSecurity>
  <Lines>592</Lines>
  <Paragraphs>297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Igor Bahovec</cp:lastModifiedBy>
  <cp:revision>2</cp:revision>
  <dcterms:created xsi:type="dcterms:W3CDTF">2020-09-28T18:49:00Z</dcterms:created>
  <dcterms:modified xsi:type="dcterms:W3CDTF">2020-09-28T18:49:00Z</dcterms:modified>
</cp:coreProperties>
</file>